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40BA" w14:textId="77777777" w:rsidR="007F1C77" w:rsidRPr="007F1C77" w:rsidRDefault="007F1C77" w:rsidP="007F1C77">
      <w:pPr>
        <w:autoSpaceDE w:val="0"/>
        <w:autoSpaceDN w:val="0"/>
        <w:adjustRightInd w:val="0"/>
        <w:spacing w:line="240" w:lineRule="auto"/>
        <w:jc w:val="center"/>
        <w:rPr>
          <w:rFonts w:ascii="Times New Roman" w:eastAsia="SimSun" w:hAnsi="Times New Roman" w:cs="Times New Roman"/>
          <w:b/>
          <w:sz w:val="24"/>
          <w:szCs w:val="24"/>
        </w:rPr>
      </w:pPr>
      <w:r w:rsidRPr="007F1C77">
        <w:rPr>
          <w:rFonts w:ascii="Times New Roman" w:eastAsia="SimSun" w:hAnsi="Times New Roman" w:cs="Times New Roman"/>
          <w:b/>
          <w:sz w:val="24"/>
          <w:szCs w:val="24"/>
        </w:rPr>
        <w:t>Муниципальное бюджетное образовательное учреждение «Вознесеновская средняя общеобразовательная школа Шебекинского муниципального округа Белгородской области» структурное подразделение «Детский сад»</w:t>
      </w:r>
    </w:p>
    <w:p w14:paraId="2F660925"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7879A7BB"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6E24A239"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0E705720"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06CB2831"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3AD190CE"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14AD00BC"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4C01F43A"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02033D4D" w14:textId="77777777" w:rsidR="007F1C77" w:rsidRPr="0080521B" w:rsidRDefault="007F1C77" w:rsidP="007F1C77">
      <w:pPr>
        <w:autoSpaceDE w:val="0"/>
        <w:autoSpaceDN w:val="0"/>
        <w:adjustRightInd w:val="0"/>
        <w:jc w:val="center"/>
        <w:rPr>
          <w:rFonts w:ascii="Times New Roman" w:eastAsia="SimSun" w:hAnsi="Times New Roman" w:cs="Times New Roman"/>
          <w:b/>
          <w:sz w:val="28"/>
          <w:szCs w:val="28"/>
        </w:rPr>
      </w:pPr>
      <w:r w:rsidRPr="0080521B">
        <w:rPr>
          <w:rFonts w:ascii="Times New Roman" w:eastAsia="SimSun" w:hAnsi="Times New Roman" w:cs="Times New Roman"/>
          <w:b/>
          <w:sz w:val="28"/>
          <w:szCs w:val="28"/>
        </w:rPr>
        <w:t xml:space="preserve">МАСТЕР-КЛАСС по теме </w:t>
      </w:r>
    </w:p>
    <w:p w14:paraId="5153597C" w14:textId="0D4DE2D9" w:rsidR="007F1C77" w:rsidRPr="0080521B" w:rsidRDefault="007F1C77" w:rsidP="007F1C77">
      <w:pPr>
        <w:jc w:val="center"/>
        <w:rPr>
          <w:rFonts w:ascii="Times New Roman" w:eastAsiaTheme="minorEastAsia" w:hAnsi="Times New Roman" w:cs="Times New Roman"/>
          <w:b/>
          <w:sz w:val="44"/>
          <w:szCs w:val="44"/>
          <w:lang w:eastAsia="ru-RU"/>
        </w:rPr>
      </w:pPr>
      <w:r w:rsidRPr="0080521B">
        <w:rPr>
          <w:rFonts w:ascii="Times New Roman" w:eastAsiaTheme="minorEastAsia" w:hAnsi="Times New Roman" w:cs="Times New Roman"/>
          <w:b/>
          <w:sz w:val="44"/>
          <w:szCs w:val="44"/>
          <w:lang w:eastAsia="ru-RU"/>
        </w:rPr>
        <w:t>«</w:t>
      </w:r>
      <w:r w:rsidR="00FD5FBC">
        <w:rPr>
          <w:rFonts w:ascii="Times New Roman" w:eastAsiaTheme="minorEastAsia" w:hAnsi="Times New Roman" w:cs="Times New Roman"/>
          <w:b/>
          <w:sz w:val="44"/>
          <w:szCs w:val="44"/>
          <w:lang w:eastAsia="ru-RU"/>
        </w:rPr>
        <w:t>Психолого-педагогическая помощь дошкольнику, перенесшему насилие</w:t>
      </w:r>
      <w:r w:rsidRPr="0080521B">
        <w:rPr>
          <w:rFonts w:ascii="Times New Roman" w:eastAsiaTheme="minorEastAsia" w:hAnsi="Times New Roman" w:cs="Times New Roman"/>
          <w:b/>
          <w:sz w:val="44"/>
          <w:szCs w:val="44"/>
          <w:lang w:eastAsia="ru-RU"/>
        </w:rPr>
        <w:t>»</w:t>
      </w:r>
    </w:p>
    <w:p w14:paraId="059CD1D4"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6C2A6C15"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32815911"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2742A955"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4366F8A5"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605DB8D1"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068812D4"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2D470DE2"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19EC59CA" w14:textId="77777777" w:rsidR="007F1C77" w:rsidRPr="007F1C77" w:rsidRDefault="007F1C77" w:rsidP="007F1C77">
      <w:pPr>
        <w:autoSpaceDE w:val="0"/>
        <w:autoSpaceDN w:val="0"/>
        <w:adjustRightInd w:val="0"/>
        <w:jc w:val="center"/>
        <w:rPr>
          <w:rFonts w:ascii="Times New Roman" w:eastAsia="SimSun" w:hAnsi="Times New Roman" w:cs="Times New Roman"/>
          <w:b/>
          <w:sz w:val="28"/>
          <w:szCs w:val="28"/>
        </w:rPr>
      </w:pPr>
    </w:p>
    <w:p w14:paraId="1B3D6730" w14:textId="77777777" w:rsidR="007F1C77" w:rsidRPr="007F1C77" w:rsidRDefault="007F1C77" w:rsidP="007F1C77">
      <w:pPr>
        <w:autoSpaceDE w:val="0"/>
        <w:autoSpaceDN w:val="0"/>
        <w:adjustRightInd w:val="0"/>
        <w:jc w:val="center"/>
        <w:rPr>
          <w:rFonts w:ascii="Times New Roman" w:eastAsia="SimSun" w:hAnsi="Times New Roman" w:cs="Times New Roman"/>
          <w:b/>
          <w:sz w:val="24"/>
          <w:szCs w:val="24"/>
        </w:rPr>
      </w:pPr>
      <w:r w:rsidRPr="007F1C77">
        <w:rPr>
          <w:rFonts w:ascii="Times New Roman" w:eastAsia="SimSun" w:hAnsi="Times New Roman" w:cs="Times New Roman"/>
          <w:b/>
          <w:sz w:val="24"/>
          <w:szCs w:val="24"/>
        </w:rPr>
        <w:t xml:space="preserve">Подготовила: </w:t>
      </w:r>
    </w:p>
    <w:p w14:paraId="1DAC56E2" w14:textId="77777777" w:rsidR="007F1C77" w:rsidRPr="007F1C77" w:rsidRDefault="007F1C77" w:rsidP="007F1C77">
      <w:pPr>
        <w:autoSpaceDE w:val="0"/>
        <w:autoSpaceDN w:val="0"/>
        <w:adjustRightInd w:val="0"/>
        <w:jc w:val="center"/>
        <w:rPr>
          <w:rFonts w:ascii="Times New Roman" w:eastAsia="SimSun" w:hAnsi="Times New Roman" w:cs="Times New Roman"/>
          <w:b/>
          <w:sz w:val="24"/>
          <w:szCs w:val="24"/>
        </w:rPr>
      </w:pPr>
      <w:r w:rsidRPr="007F1C77">
        <w:rPr>
          <w:rFonts w:ascii="Times New Roman" w:eastAsia="SimSun" w:hAnsi="Times New Roman" w:cs="Times New Roman"/>
          <w:b/>
          <w:sz w:val="24"/>
          <w:szCs w:val="24"/>
        </w:rPr>
        <w:t xml:space="preserve">                                                                 педагог-психолог Соловьева Марина Николаевна</w:t>
      </w:r>
    </w:p>
    <w:p w14:paraId="778DE9A6" w14:textId="77777777" w:rsidR="007F1C77" w:rsidRDefault="007F1C77" w:rsidP="007F1C77">
      <w:pPr>
        <w:autoSpaceDE w:val="0"/>
        <w:autoSpaceDN w:val="0"/>
        <w:adjustRightInd w:val="0"/>
        <w:jc w:val="center"/>
        <w:rPr>
          <w:rFonts w:eastAsia="SimSun"/>
          <w:b/>
        </w:rPr>
      </w:pPr>
    </w:p>
    <w:p w14:paraId="1A49856F" w14:textId="77777777" w:rsidR="007F1C77" w:rsidRPr="00574929" w:rsidRDefault="007F1C77" w:rsidP="00574929">
      <w:pPr>
        <w:spacing w:after="0" w:line="240" w:lineRule="auto"/>
        <w:jc w:val="both"/>
        <w:rPr>
          <w:rFonts w:ascii="Times New Roman" w:eastAsiaTheme="minorEastAsia" w:hAnsi="Times New Roman" w:cs="Times New Roman"/>
          <w:sz w:val="28"/>
          <w:szCs w:val="28"/>
          <w:lang w:eastAsia="ru-RU"/>
        </w:rPr>
      </w:pPr>
      <w:r w:rsidRPr="00574929">
        <w:rPr>
          <w:rFonts w:ascii="Times New Roman" w:eastAsia="SimSun" w:hAnsi="Times New Roman" w:cs="Times New Roman"/>
          <w:sz w:val="28"/>
          <w:szCs w:val="28"/>
        </w:rPr>
        <w:lastRenderedPageBreak/>
        <w:t xml:space="preserve">       </w:t>
      </w:r>
      <w:r w:rsidRPr="00574929">
        <w:rPr>
          <w:rFonts w:ascii="Times New Roman" w:eastAsia="SimSun" w:hAnsi="Times New Roman" w:cs="Times New Roman"/>
          <w:b/>
          <w:sz w:val="28"/>
          <w:szCs w:val="28"/>
        </w:rPr>
        <w:t>Цель мастер-класса</w:t>
      </w:r>
      <w:r w:rsidRPr="00574929">
        <w:rPr>
          <w:rFonts w:ascii="Times New Roman" w:eastAsia="SimSun" w:hAnsi="Times New Roman" w:cs="Times New Roman"/>
          <w:sz w:val="28"/>
          <w:szCs w:val="28"/>
        </w:rPr>
        <w:t>: о</w:t>
      </w:r>
      <w:r w:rsidRPr="00574929">
        <w:rPr>
          <w:rFonts w:ascii="Times New Roman" w:hAnsi="Times New Roman" w:cs="Times New Roman"/>
          <w:sz w:val="28"/>
          <w:szCs w:val="28"/>
          <w:shd w:val="clear" w:color="auto" w:fill="FFFFFF"/>
        </w:rPr>
        <w:t xml:space="preserve">бучение педагогов-психологов методикам по оказанию </w:t>
      </w:r>
      <w:r w:rsidRPr="00574929">
        <w:rPr>
          <w:rFonts w:ascii="Times New Roman" w:eastAsiaTheme="minorEastAsia" w:hAnsi="Times New Roman" w:cs="Times New Roman"/>
          <w:sz w:val="28"/>
          <w:szCs w:val="28"/>
          <w:lang w:eastAsia="ru-RU"/>
        </w:rPr>
        <w:t>психологической помощи детям, подвергшимся насилию.</w:t>
      </w:r>
    </w:p>
    <w:p w14:paraId="1190BE2E" w14:textId="77777777" w:rsidR="007F1C77" w:rsidRPr="00574929" w:rsidRDefault="007F1C77" w:rsidP="00574929">
      <w:pPr>
        <w:spacing w:after="0" w:line="240" w:lineRule="auto"/>
        <w:jc w:val="both"/>
        <w:rPr>
          <w:rFonts w:ascii="Times New Roman" w:eastAsia="SimSun" w:hAnsi="Times New Roman" w:cs="Times New Roman"/>
          <w:b/>
          <w:sz w:val="28"/>
          <w:szCs w:val="28"/>
        </w:rPr>
      </w:pPr>
      <w:r w:rsidRPr="00574929">
        <w:rPr>
          <w:rFonts w:ascii="Times New Roman" w:eastAsia="SimSun" w:hAnsi="Times New Roman" w:cs="Times New Roman"/>
          <w:sz w:val="28"/>
          <w:szCs w:val="28"/>
        </w:rPr>
        <w:t xml:space="preserve">       </w:t>
      </w:r>
      <w:r w:rsidRPr="00574929">
        <w:rPr>
          <w:rFonts w:ascii="Times New Roman" w:eastAsia="SimSun" w:hAnsi="Times New Roman" w:cs="Times New Roman"/>
          <w:b/>
          <w:sz w:val="28"/>
          <w:szCs w:val="28"/>
        </w:rPr>
        <w:t>Задача мастер-класса</w:t>
      </w:r>
      <w:r w:rsidRPr="00574929">
        <w:rPr>
          <w:rFonts w:ascii="Times New Roman" w:eastAsia="SimSun" w:hAnsi="Times New Roman" w:cs="Times New Roman"/>
          <w:sz w:val="28"/>
          <w:szCs w:val="28"/>
        </w:rPr>
        <w:t xml:space="preserve">: освоить практические навыки по оказанию </w:t>
      </w:r>
      <w:r w:rsidRPr="00574929">
        <w:rPr>
          <w:rFonts w:ascii="Times New Roman" w:eastAsiaTheme="minorEastAsia" w:hAnsi="Times New Roman" w:cs="Times New Roman"/>
          <w:sz w:val="28"/>
          <w:szCs w:val="28"/>
          <w:lang w:eastAsia="ru-RU"/>
        </w:rPr>
        <w:t>психологической помощи детям, подвергшимся насилию</w:t>
      </w:r>
    </w:p>
    <w:p w14:paraId="78DCAFCB" w14:textId="77777777" w:rsidR="000838F8" w:rsidRPr="00574929" w:rsidRDefault="000838F8" w:rsidP="00574929">
      <w:pPr>
        <w:shd w:val="clear" w:color="auto" w:fill="FFFFFF"/>
        <w:spacing w:after="0" w:line="240" w:lineRule="auto"/>
        <w:ind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Специалисты в области работы с детьми, подвергшимися сексуальному или физическому насилию, полагают, что общепринятой формулы кризисного вмешательства не существует. Интервенции в форме кризисного вмешательства и краткосрочное психологическое консультирование эффективны в случае единичного инцидента, при длительном насилии необходима и длительная работа, причем не только с ребенком, но и со всей семьей.</w:t>
      </w:r>
    </w:p>
    <w:p w14:paraId="4550EAB8" w14:textId="77777777" w:rsidR="008518F0" w:rsidRPr="00574929" w:rsidRDefault="00133958" w:rsidP="00574929">
      <w:pPr>
        <w:shd w:val="clear" w:color="auto" w:fill="FFFFFF"/>
        <w:spacing w:after="0" w:line="240" w:lineRule="auto"/>
        <w:ind w:firstLine="567"/>
        <w:jc w:val="both"/>
        <w:rPr>
          <w:rFonts w:ascii="Times New Roman" w:hAnsi="Times New Roman" w:cs="Times New Roman"/>
          <w:sz w:val="28"/>
          <w:szCs w:val="28"/>
        </w:rPr>
      </w:pPr>
      <w:r w:rsidRPr="00574929">
        <w:rPr>
          <w:rFonts w:ascii="Times New Roman" w:hAnsi="Times New Roman" w:cs="Times New Roman"/>
          <w:sz w:val="28"/>
          <w:szCs w:val="28"/>
        </w:rPr>
        <w:t xml:space="preserve">Поэтому, обратив внимание поведение ребенка, на то, как он реагирует в ситуациях общения со сверстниками и взрослыми, мы можем увидеть ряд особенностей или признаков, которые могут косвенно указывать на факты жестокого обращения. </w:t>
      </w:r>
    </w:p>
    <w:p w14:paraId="4C4964F1" w14:textId="77777777" w:rsidR="008518F0" w:rsidRPr="00574929" w:rsidRDefault="00133958" w:rsidP="00574929">
      <w:pPr>
        <w:shd w:val="clear" w:color="auto" w:fill="FFFFFF"/>
        <w:spacing w:after="0" w:line="240" w:lineRule="auto"/>
        <w:ind w:firstLine="567"/>
        <w:jc w:val="both"/>
        <w:rPr>
          <w:rFonts w:ascii="Times New Roman" w:hAnsi="Times New Roman" w:cs="Times New Roman"/>
          <w:sz w:val="28"/>
          <w:szCs w:val="28"/>
        </w:rPr>
      </w:pPr>
      <w:r w:rsidRPr="00574929">
        <w:rPr>
          <w:rFonts w:ascii="Times New Roman" w:hAnsi="Times New Roman" w:cs="Times New Roman"/>
          <w:sz w:val="28"/>
          <w:szCs w:val="28"/>
        </w:rPr>
        <w:t xml:space="preserve">Давайте познакомимся с этими признаками: </w:t>
      </w:r>
    </w:p>
    <w:p w14:paraId="36B2520F" w14:textId="77777777" w:rsidR="008518F0" w:rsidRPr="00574929" w:rsidRDefault="00133958" w:rsidP="00574929">
      <w:pPr>
        <w:shd w:val="clear" w:color="auto" w:fill="FFFFFF"/>
        <w:spacing w:after="0" w:line="240" w:lineRule="auto"/>
        <w:ind w:firstLine="567"/>
        <w:jc w:val="both"/>
        <w:rPr>
          <w:rFonts w:ascii="Times New Roman" w:hAnsi="Times New Roman" w:cs="Times New Roman"/>
          <w:b/>
          <w:sz w:val="28"/>
          <w:szCs w:val="28"/>
        </w:rPr>
      </w:pPr>
      <w:r w:rsidRPr="00574929">
        <w:rPr>
          <w:rFonts w:ascii="Times New Roman" w:hAnsi="Times New Roman" w:cs="Times New Roman"/>
          <w:b/>
          <w:sz w:val="28"/>
          <w:szCs w:val="28"/>
        </w:rPr>
        <w:t xml:space="preserve">Возраст 3-6 лет: </w:t>
      </w:r>
    </w:p>
    <w:p w14:paraId="7202E17D" w14:textId="77777777" w:rsidR="008518F0" w:rsidRPr="00574929" w:rsidRDefault="008518F0" w:rsidP="00574929">
      <w:pPr>
        <w:shd w:val="clear" w:color="auto" w:fill="FFFFFF"/>
        <w:spacing w:after="0" w:line="240" w:lineRule="auto"/>
        <w:ind w:firstLine="567"/>
        <w:jc w:val="both"/>
        <w:rPr>
          <w:rFonts w:ascii="Times New Roman" w:hAnsi="Times New Roman" w:cs="Times New Roman"/>
          <w:sz w:val="28"/>
          <w:szCs w:val="28"/>
        </w:rPr>
      </w:pPr>
      <w:r w:rsidRPr="00574929">
        <w:rPr>
          <w:rFonts w:ascii="Times New Roman" w:hAnsi="Times New Roman" w:cs="Times New Roman"/>
          <w:sz w:val="28"/>
          <w:szCs w:val="28"/>
        </w:rPr>
        <w:t xml:space="preserve">- </w:t>
      </w:r>
      <w:r w:rsidR="00133958" w:rsidRPr="00574929">
        <w:rPr>
          <w:rFonts w:ascii="Times New Roman" w:hAnsi="Times New Roman" w:cs="Times New Roman"/>
          <w:sz w:val="28"/>
          <w:szCs w:val="28"/>
        </w:rPr>
        <w:t>пассивная реакция на боль, отсутствие сопротивления, примирение со случившимся, заискивающее поведение, чрезмерная уступчивость, ночные кошмары, страхи, регрессивное поведение (проявление действий или поступков, характерных для более младшего возраста), болезненное отношение критике;</w:t>
      </w:r>
    </w:p>
    <w:p w14:paraId="739162A8" w14:textId="77777777" w:rsidR="008518F0" w:rsidRPr="00574929" w:rsidRDefault="008518F0" w:rsidP="00574929">
      <w:pPr>
        <w:shd w:val="clear" w:color="auto" w:fill="FFFFFF"/>
        <w:spacing w:after="0" w:line="240" w:lineRule="auto"/>
        <w:ind w:firstLine="567"/>
        <w:jc w:val="both"/>
        <w:rPr>
          <w:rFonts w:ascii="Times New Roman" w:hAnsi="Times New Roman" w:cs="Times New Roman"/>
          <w:sz w:val="28"/>
          <w:szCs w:val="28"/>
        </w:rPr>
      </w:pPr>
      <w:r w:rsidRPr="00574929">
        <w:rPr>
          <w:rFonts w:ascii="Times New Roman" w:hAnsi="Times New Roman" w:cs="Times New Roman"/>
          <w:sz w:val="28"/>
          <w:szCs w:val="28"/>
        </w:rPr>
        <w:t xml:space="preserve">- </w:t>
      </w:r>
      <w:r w:rsidR="00133958" w:rsidRPr="00574929">
        <w:rPr>
          <w:rFonts w:ascii="Times New Roman" w:hAnsi="Times New Roman" w:cs="Times New Roman"/>
          <w:sz w:val="28"/>
          <w:szCs w:val="28"/>
        </w:rPr>
        <w:t xml:space="preserve"> агрессивность, лживость, жестокость по отношению к животным, младшим; воровство, склонность к поджогам; </w:t>
      </w:r>
    </w:p>
    <w:p w14:paraId="2B82B6C0" w14:textId="77777777" w:rsidR="008518F0" w:rsidRPr="00574929" w:rsidRDefault="008518F0" w:rsidP="00574929">
      <w:pPr>
        <w:shd w:val="clear" w:color="auto" w:fill="FFFFFF"/>
        <w:spacing w:after="0" w:line="240" w:lineRule="auto"/>
        <w:ind w:firstLine="567"/>
        <w:jc w:val="both"/>
        <w:rPr>
          <w:rFonts w:ascii="Times New Roman" w:hAnsi="Times New Roman" w:cs="Times New Roman"/>
          <w:sz w:val="28"/>
          <w:szCs w:val="28"/>
        </w:rPr>
      </w:pPr>
      <w:r w:rsidRPr="00574929">
        <w:rPr>
          <w:rFonts w:ascii="Times New Roman" w:hAnsi="Times New Roman" w:cs="Times New Roman"/>
          <w:sz w:val="28"/>
          <w:szCs w:val="28"/>
        </w:rPr>
        <w:t xml:space="preserve">- </w:t>
      </w:r>
      <w:r w:rsidR="00133958" w:rsidRPr="00574929">
        <w:rPr>
          <w:rFonts w:ascii="Times New Roman" w:hAnsi="Times New Roman" w:cs="Times New Roman"/>
          <w:sz w:val="28"/>
          <w:szCs w:val="28"/>
        </w:rPr>
        <w:t>несвойственные возрасту знания о сексуальном поведении, сексуальные игры с собой, сверстниками или игрушками, открытая мастурбация, нервно-психические расстройства и т.п.</w:t>
      </w:r>
    </w:p>
    <w:p w14:paraId="50A9B6FF" w14:textId="77777777" w:rsidR="00133958" w:rsidRPr="00574929" w:rsidRDefault="00133958" w:rsidP="00574929">
      <w:pPr>
        <w:shd w:val="clear" w:color="auto" w:fill="FFFFFF"/>
        <w:spacing w:after="0" w:line="240" w:lineRule="auto"/>
        <w:ind w:firstLine="567"/>
        <w:jc w:val="both"/>
        <w:rPr>
          <w:rFonts w:ascii="Times New Roman" w:eastAsia="Times New Roman" w:hAnsi="Times New Roman" w:cs="Times New Roman"/>
          <w:color w:val="1B1D1E"/>
          <w:sz w:val="28"/>
          <w:szCs w:val="28"/>
          <w:lang w:eastAsia="ru-RU"/>
        </w:rPr>
      </w:pPr>
      <w:r w:rsidRPr="00574929">
        <w:rPr>
          <w:rFonts w:ascii="Times New Roman" w:hAnsi="Times New Roman" w:cs="Times New Roman"/>
          <w:sz w:val="28"/>
          <w:szCs w:val="28"/>
        </w:rPr>
        <w:t xml:space="preserve"> Для всех возрастов</w:t>
      </w:r>
      <w:r w:rsidR="008518F0" w:rsidRPr="00574929">
        <w:rPr>
          <w:rFonts w:ascii="Times New Roman" w:hAnsi="Times New Roman" w:cs="Times New Roman"/>
          <w:sz w:val="28"/>
          <w:szCs w:val="28"/>
        </w:rPr>
        <w:t xml:space="preserve"> характерны</w:t>
      </w:r>
      <w:r w:rsidRPr="00574929">
        <w:rPr>
          <w:rFonts w:ascii="Times New Roman" w:hAnsi="Times New Roman" w:cs="Times New Roman"/>
          <w:sz w:val="28"/>
          <w:szCs w:val="28"/>
        </w:rPr>
        <w:t>: задержка физического и умственного развития, задержка речевого и моторного развития, плохая успеваемость, нервный тик, энурез, нарушения сна, тревожность, различные соматические заболевания (ожирение, резкая потеря веса, язва желудка, кожные заболевания, различные аллергии), длительные подавленные состояния, печальный или утомленный вид, опухшие веки, нарушения аппетита, постоянный голод или жажда, санитарно-гигиеническая запущенность, педикулез,</w:t>
      </w:r>
      <w:r w:rsidR="00BC095B">
        <w:rPr>
          <w:rFonts w:ascii="Times New Roman" w:hAnsi="Times New Roman" w:cs="Times New Roman"/>
          <w:sz w:val="28"/>
          <w:szCs w:val="28"/>
        </w:rPr>
        <w:t xml:space="preserve"> </w:t>
      </w:r>
      <w:r w:rsidRPr="00574929">
        <w:rPr>
          <w:rFonts w:ascii="Times New Roman" w:hAnsi="Times New Roman" w:cs="Times New Roman"/>
          <w:sz w:val="28"/>
          <w:szCs w:val="28"/>
        </w:rPr>
        <w:t>стремление любыми способами, вплоть до нанесения самоповреждений, привлечь к себе внимание окружающих и т.п</w:t>
      </w:r>
    </w:p>
    <w:p w14:paraId="19DE26E9" w14:textId="77777777" w:rsidR="000838F8" w:rsidRPr="00574929" w:rsidRDefault="000838F8" w:rsidP="00574929">
      <w:pPr>
        <w:shd w:val="clear" w:color="auto" w:fill="FFFFFF"/>
        <w:spacing w:after="0" w:line="240" w:lineRule="auto"/>
        <w:ind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b/>
          <w:bCs/>
          <w:color w:val="1B1D1E"/>
          <w:sz w:val="28"/>
          <w:szCs w:val="28"/>
          <w:lang w:eastAsia="ru-RU"/>
        </w:rPr>
        <w:t>Можно выделить следующие</w:t>
      </w:r>
      <w:r w:rsidRPr="00574929">
        <w:rPr>
          <w:rFonts w:ascii="Times New Roman" w:eastAsia="Times New Roman" w:hAnsi="Times New Roman" w:cs="Times New Roman"/>
          <w:color w:val="1B1D1E"/>
          <w:sz w:val="28"/>
          <w:szCs w:val="28"/>
          <w:lang w:eastAsia="ru-RU"/>
        </w:rPr>
        <w:t xml:space="preserve"> общие рекомендации учителям, родителям и психологам:</w:t>
      </w:r>
    </w:p>
    <w:p w14:paraId="7A877D0D" w14:textId="77777777" w:rsidR="000838F8" w:rsidRPr="00574929" w:rsidRDefault="000838F8" w:rsidP="00574929">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Внимательно выслушивать ребенка.</w:t>
      </w:r>
    </w:p>
    <w:p w14:paraId="3AD555B5" w14:textId="77777777" w:rsidR="000838F8" w:rsidRPr="00574929" w:rsidRDefault="000838F8" w:rsidP="00574929">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Сверяться с ребенком, понимает ли взрослый смысл используемых ребенком слов, и наоборот.</w:t>
      </w:r>
    </w:p>
    <w:p w14:paraId="2545CF81" w14:textId="77777777" w:rsidR="000838F8" w:rsidRPr="00574929" w:rsidRDefault="00BC095B" w:rsidP="00574929">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1B1D1E"/>
          <w:sz w:val="28"/>
          <w:szCs w:val="28"/>
          <w:lang w:eastAsia="ru-RU"/>
        </w:rPr>
      </w:pPr>
      <w:r>
        <w:rPr>
          <w:rFonts w:ascii="Times New Roman" w:eastAsia="Times New Roman" w:hAnsi="Times New Roman" w:cs="Times New Roman"/>
          <w:color w:val="1B1D1E"/>
          <w:sz w:val="28"/>
          <w:szCs w:val="28"/>
          <w:lang w:eastAsia="ru-RU"/>
        </w:rPr>
        <w:t xml:space="preserve">Обсуждать на </w:t>
      </w:r>
      <w:r w:rsidR="000838F8" w:rsidRPr="00574929">
        <w:rPr>
          <w:rFonts w:ascii="Times New Roman" w:eastAsia="Times New Roman" w:hAnsi="Times New Roman" w:cs="Times New Roman"/>
          <w:color w:val="1B1D1E"/>
          <w:sz w:val="28"/>
          <w:szCs w:val="28"/>
          <w:lang w:eastAsia="ru-RU"/>
        </w:rPr>
        <w:t>примерах, что такое «хорошие» и «плохие» прикосновения.</w:t>
      </w:r>
    </w:p>
    <w:p w14:paraId="02365E09" w14:textId="77777777" w:rsidR="000838F8" w:rsidRPr="00574929" w:rsidRDefault="000838F8" w:rsidP="00574929">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lastRenderedPageBreak/>
        <w:t>Обсуждать права ребенка, кто может до него дотрагиваться и кому не стоит этого позволять; кого ребенок имеет право трогать сам.</w:t>
      </w:r>
    </w:p>
    <w:p w14:paraId="7AC22E65" w14:textId="77777777" w:rsidR="000838F8" w:rsidRPr="00574929" w:rsidRDefault="000838F8" w:rsidP="00574929">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Объяснять ребенку, что «нехорошие» прикосновения могут исходить от близких людей.</w:t>
      </w:r>
    </w:p>
    <w:p w14:paraId="067AE291" w14:textId="77777777" w:rsidR="000838F8" w:rsidRPr="00574929" w:rsidRDefault="000838F8" w:rsidP="00574929">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Обучать ребенка говорить «нет» при попытках «нехороших» прикосновений.</w:t>
      </w:r>
    </w:p>
    <w:p w14:paraId="33528142" w14:textId="77777777" w:rsidR="000838F8" w:rsidRPr="00574929" w:rsidRDefault="000838F8" w:rsidP="00574929">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Обсуждать с ребенком необходимость рассказывать взрослым о любых инцидентах, которые его смущают и вызывают неловкость.</w:t>
      </w:r>
    </w:p>
    <w:p w14:paraId="7F359DBC" w14:textId="77777777" w:rsidR="000838F8" w:rsidRPr="00574929" w:rsidRDefault="000838F8" w:rsidP="00574929">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Убедить в том, что его никто ни в чем не будет обвинять.</w:t>
      </w:r>
    </w:p>
    <w:p w14:paraId="46F1308E" w14:textId="77777777" w:rsidR="000838F8" w:rsidRPr="00574929" w:rsidRDefault="000838F8" w:rsidP="00574929">
      <w:pPr>
        <w:shd w:val="clear" w:color="auto" w:fill="FFFFFF"/>
        <w:spacing w:after="0" w:line="240" w:lineRule="auto"/>
        <w:ind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В целом исследователи считают, что наиболее сложная и длительная работа с детьми, пережившими насилие, происходит тогда, когда помимо факта совершенного насилия у ребенка существуют давние психологические и поведенческие проблемы. Тем не менее выделяются общие рекомендации для проведения психотерапии с такими детьми.</w:t>
      </w:r>
    </w:p>
    <w:p w14:paraId="2DE089C9" w14:textId="77777777" w:rsidR="000838F8" w:rsidRPr="00574929" w:rsidRDefault="000838F8" w:rsidP="00574929">
      <w:pPr>
        <w:shd w:val="clear" w:color="auto" w:fill="FFFFFF"/>
        <w:spacing w:after="0" w:line="240" w:lineRule="auto"/>
        <w:ind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 xml:space="preserve">Основная цель работы психолога с жертвами насилия заключается в уменьшении и ликвидации травматических переживаний. В процессе консультирования этих детей чрезвычайно важным аспектом является </w:t>
      </w:r>
      <w:r w:rsidRPr="00574929">
        <w:rPr>
          <w:rFonts w:ascii="Times New Roman" w:eastAsia="Times New Roman" w:hAnsi="Times New Roman" w:cs="Times New Roman"/>
          <w:color w:val="1B1D1E"/>
          <w:sz w:val="28"/>
          <w:szCs w:val="28"/>
          <w:u w:val="single"/>
          <w:lang w:eastAsia="ru-RU"/>
        </w:rPr>
        <w:t>установление контакта психолога с ребенком, причем акцент должен быть сделан на постоянной демонстрации заботы о ребенке.</w:t>
      </w:r>
      <w:r w:rsidRPr="00574929">
        <w:rPr>
          <w:rFonts w:ascii="Times New Roman" w:eastAsia="Times New Roman" w:hAnsi="Times New Roman" w:cs="Times New Roman"/>
          <w:color w:val="1B1D1E"/>
          <w:sz w:val="28"/>
          <w:szCs w:val="28"/>
          <w:lang w:eastAsia="ru-RU"/>
        </w:rPr>
        <w:t xml:space="preserve"> </w:t>
      </w:r>
    </w:p>
    <w:p w14:paraId="1A12A177" w14:textId="77777777" w:rsidR="000838F8" w:rsidRPr="00574929" w:rsidRDefault="000838F8" w:rsidP="00574929">
      <w:pPr>
        <w:shd w:val="clear" w:color="auto" w:fill="FFFFFF"/>
        <w:spacing w:after="0" w:line="240" w:lineRule="auto"/>
        <w:ind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Основные техники консультирования должны быть направлены на преодоление у ребенка чувства собственной неполноценности, ущербности, чувства вины, а также на формирование адекватной самооценки. Чувство вины приводит к тому, что ребенок лишается определенной свободы действий, поведение становится саморазрушающим — ребенок как бы застревает в прошлом, в травматической ситуации насилия. Следовательно, важно подвести ребенка к пониманию того, что забыть произошедшее нельзя, но жить с этим в новом качестве можно.</w:t>
      </w:r>
    </w:p>
    <w:p w14:paraId="57C9039B" w14:textId="77777777" w:rsidR="000838F8" w:rsidRPr="00574929" w:rsidRDefault="000838F8" w:rsidP="00574929">
      <w:pPr>
        <w:shd w:val="clear" w:color="auto" w:fill="FFFFFF"/>
        <w:spacing w:after="0" w:line="240" w:lineRule="auto"/>
        <w:ind w:firstLine="567"/>
        <w:jc w:val="both"/>
        <w:rPr>
          <w:rFonts w:ascii="Times New Roman" w:eastAsia="Times New Roman" w:hAnsi="Times New Roman" w:cs="Times New Roman"/>
          <w:b/>
          <w:color w:val="1B1D1E"/>
          <w:sz w:val="28"/>
          <w:szCs w:val="28"/>
          <w:lang w:eastAsia="ru-RU"/>
        </w:rPr>
      </w:pPr>
      <w:r w:rsidRPr="00574929">
        <w:rPr>
          <w:rFonts w:ascii="Times New Roman" w:eastAsia="Times New Roman" w:hAnsi="Times New Roman" w:cs="Times New Roman"/>
          <w:b/>
          <w:color w:val="1B1D1E"/>
          <w:sz w:val="28"/>
          <w:szCs w:val="28"/>
          <w:lang w:eastAsia="ru-RU"/>
        </w:rPr>
        <w:t>Задачи, стоящие перед психологом:</w:t>
      </w:r>
    </w:p>
    <w:p w14:paraId="559C460C" w14:textId="77777777" w:rsidR="000838F8" w:rsidRPr="00574929" w:rsidRDefault="000838F8" w:rsidP="00574929">
      <w:pPr>
        <w:numPr>
          <w:ilvl w:val="0"/>
          <w:numId w:val="2"/>
        </w:numPr>
        <w:shd w:val="clear" w:color="auto" w:fill="FFFFFF"/>
        <w:spacing w:before="100" w:beforeAutospacing="1" w:after="0" w:line="240" w:lineRule="auto"/>
        <w:ind w:left="0"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способствовать уменьшению у ребенка чувств стыда, вины, бессилия;</w:t>
      </w:r>
    </w:p>
    <w:p w14:paraId="6738140C" w14:textId="77777777" w:rsidR="000838F8" w:rsidRPr="00574929" w:rsidRDefault="000838F8" w:rsidP="00574929">
      <w:pPr>
        <w:numPr>
          <w:ilvl w:val="0"/>
          <w:numId w:val="2"/>
        </w:numPr>
        <w:shd w:val="clear" w:color="auto" w:fill="FFFFFF"/>
        <w:spacing w:before="100" w:beforeAutospacing="1" w:after="0" w:line="240" w:lineRule="auto"/>
        <w:ind w:left="0"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помочь в укреплении чувства собственной значимости;</w:t>
      </w:r>
    </w:p>
    <w:p w14:paraId="6D65FA75" w14:textId="77777777" w:rsidR="000838F8" w:rsidRPr="00574929" w:rsidRDefault="000838F8" w:rsidP="00574929">
      <w:pPr>
        <w:numPr>
          <w:ilvl w:val="0"/>
          <w:numId w:val="2"/>
        </w:numPr>
        <w:shd w:val="clear" w:color="auto" w:fill="FFFFFF"/>
        <w:spacing w:before="100" w:beforeAutospacing="1" w:after="0" w:line="240" w:lineRule="auto"/>
        <w:ind w:left="0"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сформировать новые поведенческие паттерны;</w:t>
      </w:r>
    </w:p>
    <w:p w14:paraId="7C463C22" w14:textId="77777777" w:rsidR="000838F8" w:rsidRPr="00574929" w:rsidRDefault="000838F8" w:rsidP="00574929">
      <w:pPr>
        <w:numPr>
          <w:ilvl w:val="0"/>
          <w:numId w:val="2"/>
        </w:numPr>
        <w:shd w:val="clear" w:color="auto" w:fill="FFFFFF"/>
        <w:spacing w:before="100" w:beforeAutospacing="1" w:after="0" w:line="240" w:lineRule="auto"/>
        <w:ind w:left="0"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способствовать дифференцированию взаимодействия с окружающими людьми;</w:t>
      </w:r>
    </w:p>
    <w:p w14:paraId="2D7DD844" w14:textId="77777777" w:rsidR="000838F8" w:rsidRPr="00574929" w:rsidRDefault="000838F8" w:rsidP="00574929">
      <w:pPr>
        <w:numPr>
          <w:ilvl w:val="0"/>
          <w:numId w:val="2"/>
        </w:numPr>
        <w:shd w:val="clear" w:color="auto" w:fill="FFFFFF"/>
        <w:spacing w:before="100" w:beforeAutospacing="1" w:after="0" w:line="240" w:lineRule="auto"/>
        <w:ind w:left="0"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способствовать развитию восприятия ребенком собственного организма, самоопределения.</w:t>
      </w:r>
    </w:p>
    <w:p w14:paraId="4FDE828B" w14:textId="77777777" w:rsidR="000838F8" w:rsidRPr="00574929" w:rsidRDefault="000838F8" w:rsidP="00574929">
      <w:pPr>
        <w:shd w:val="clear" w:color="auto" w:fill="FFFFFF"/>
        <w:spacing w:after="0" w:line="240" w:lineRule="auto"/>
        <w:ind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 xml:space="preserve">Консультирование лучше проводить в игровой или релаксационной комнате, </w:t>
      </w:r>
    </w:p>
    <w:p w14:paraId="2642E02B" w14:textId="77777777" w:rsidR="000838F8" w:rsidRPr="00574929" w:rsidRDefault="000838F8" w:rsidP="00574929">
      <w:pPr>
        <w:shd w:val="clear" w:color="auto" w:fill="FFFFFF"/>
        <w:spacing w:after="0" w:line="240" w:lineRule="auto"/>
        <w:ind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это способствует снятию напряжения у ребенка, появлению ощущения большей безопасности и контроля над ситуацией.</w:t>
      </w:r>
    </w:p>
    <w:p w14:paraId="6E9EAB02" w14:textId="77777777" w:rsidR="000838F8" w:rsidRPr="00574929" w:rsidRDefault="000838F8" w:rsidP="00574929">
      <w:pPr>
        <w:shd w:val="clear" w:color="auto" w:fill="FFFFFF"/>
        <w:spacing w:after="0" w:line="240" w:lineRule="auto"/>
        <w:ind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 xml:space="preserve">По данным исследований, игровая деятельность детей, переживших насилие, как правило, примитивна и хаотична, что отражает поведенческие проблемы; также эти дети чувствуют себя бессильными повлиять на поведение окружающих. Следовательно, именно посредством организации игровой деятельности психолог обучает ребенка контролировать свои </w:t>
      </w:r>
      <w:r w:rsidRPr="00574929">
        <w:rPr>
          <w:rFonts w:ascii="Times New Roman" w:eastAsia="Times New Roman" w:hAnsi="Times New Roman" w:cs="Times New Roman"/>
          <w:color w:val="1B1D1E"/>
          <w:sz w:val="28"/>
          <w:szCs w:val="28"/>
          <w:lang w:eastAsia="ru-RU"/>
        </w:rPr>
        <w:lastRenderedPageBreak/>
        <w:t>импульсы и поддерживать социально одобряемое взаимодействие со взрослыми.</w:t>
      </w:r>
    </w:p>
    <w:p w14:paraId="58136050" w14:textId="77777777" w:rsidR="000838F8" w:rsidRPr="00574929" w:rsidRDefault="000838F8" w:rsidP="00574929">
      <w:pPr>
        <w:shd w:val="clear" w:color="auto" w:fill="FFFFFF"/>
        <w:spacing w:after="0" w:line="240" w:lineRule="auto"/>
        <w:ind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Дети, пережившие сексуальное насилие, нуждаются в усиленном внимании, понимании и поддержке со стороны психолога. Наличие сильного чувства вины не позволяет детям обсуждать свою проблему с психологом: они считают, что каким-то образом спровоцировали атаку или должны были бы сделать что-нибудь, чтобы ее предотвратить.</w:t>
      </w:r>
    </w:p>
    <w:p w14:paraId="7A62CF2D" w14:textId="77777777" w:rsidR="000838F8" w:rsidRPr="00574929" w:rsidRDefault="000838F8" w:rsidP="00574929">
      <w:pPr>
        <w:shd w:val="clear" w:color="auto" w:fill="FFFFFF"/>
        <w:spacing w:after="0" w:line="240" w:lineRule="auto"/>
        <w:ind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Стыд за себя не дает им раскрыться — дети больше боятся последующих вопросов и реакций, нежели непосредственно самого инцидента. Поэтому при интервьюировании детей следует избегать закрытых или направляющих вопросов, которые могли бы повлиять на ответы.</w:t>
      </w:r>
    </w:p>
    <w:p w14:paraId="3BB2E3B0" w14:textId="77777777" w:rsidR="000838F8" w:rsidRPr="00574929" w:rsidRDefault="000838F8" w:rsidP="00574929">
      <w:pPr>
        <w:shd w:val="clear" w:color="auto" w:fill="FFFFFF"/>
        <w:spacing w:after="0" w:line="240" w:lineRule="auto"/>
        <w:ind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 xml:space="preserve"> Детям необходимо научиться определять, какое поведение взрослых (имеются в виду поведенческие формы насилия) является неподобающим и как реагировать в соответствующих ситуациях.</w:t>
      </w:r>
    </w:p>
    <w:p w14:paraId="58D5B7F8" w14:textId="77777777" w:rsidR="000838F8" w:rsidRPr="00574929" w:rsidRDefault="000838F8" w:rsidP="00574929">
      <w:pPr>
        <w:shd w:val="clear" w:color="auto" w:fill="FFFFFF"/>
        <w:spacing w:after="0" w:line="240" w:lineRule="auto"/>
        <w:ind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Детей необходимо научить немедленно обращаться за помощью в случае возможного или уже случившегося насилия, несмотря на то, что взрослые-насильники убеждают их все держать в секрете. Детям необходимо помочь разобраться, какая информация должна быть конфиденциальной, а что следует сообщить окружающим; с кем им стоит поделиться своими проблемами и что делать в случае, если взрослый им не поверит. У детей, переживших насилие, проблема доверия окружающим и взрослым, в частности, одна из самых актуальных. Групповые дискуссии и упражнения могут помочь детям решить для себя, кому в этом мире они могут доверять, а с кем следует быть осторожными.</w:t>
      </w:r>
    </w:p>
    <w:p w14:paraId="19FF878D" w14:textId="77777777" w:rsidR="000838F8" w:rsidRPr="00574929" w:rsidRDefault="000838F8" w:rsidP="00574929">
      <w:pPr>
        <w:shd w:val="clear" w:color="auto" w:fill="FFFFFF"/>
        <w:spacing w:after="0" w:line="240" w:lineRule="auto"/>
        <w:ind w:firstLine="567"/>
        <w:jc w:val="both"/>
        <w:rPr>
          <w:rFonts w:ascii="Times New Roman" w:eastAsia="Times New Roman" w:hAnsi="Times New Roman" w:cs="Times New Roman"/>
          <w:color w:val="1B1D1E"/>
          <w:sz w:val="28"/>
          <w:szCs w:val="28"/>
          <w:lang w:eastAsia="ru-RU"/>
        </w:rPr>
      </w:pPr>
      <w:r w:rsidRPr="00574929">
        <w:rPr>
          <w:rFonts w:ascii="Times New Roman" w:eastAsia="Times New Roman" w:hAnsi="Times New Roman" w:cs="Times New Roman"/>
          <w:color w:val="1B1D1E"/>
          <w:sz w:val="28"/>
          <w:szCs w:val="28"/>
          <w:lang w:eastAsia="ru-RU"/>
        </w:rPr>
        <w:t>В целом специалисты придерживаются эклектичного подхода в работе с такими детьми. Наиболее эффективными считаются визуализация, гипноз, работа с эмоциями, ведение дневника, написание писем, когнитивное переструктурирование, техника «пустого стула», психодрама, арт-терапия, музыкотерапия, танцевальная терапия.</w:t>
      </w:r>
    </w:p>
    <w:p w14:paraId="7AFFF99F" w14:textId="77777777" w:rsidR="00574929" w:rsidRDefault="00574929" w:rsidP="00574929">
      <w:pPr>
        <w:shd w:val="clear" w:color="auto" w:fill="FFFFFF"/>
        <w:spacing w:after="0" w:line="240" w:lineRule="auto"/>
        <w:ind w:firstLine="567"/>
        <w:jc w:val="both"/>
        <w:rPr>
          <w:rFonts w:ascii="Times New Roman" w:eastAsia="Times New Roman" w:hAnsi="Times New Roman" w:cs="Times New Roman"/>
          <w:b/>
          <w:bCs/>
          <w:i/>
          <w:iCs/>
          <w:color w:val="1B1D1E"/>
          <w:sz w:val="28"/>
          <w:szCs w:val="28"/>
          <w:lang w:eastAsia="ru-RU"/>
        </w:rPr>
      </w:pPr>
    </w:p>
    <w:p w14:paraId="49183AF4" w14:textId="77777777" w:rsidR="00145CED" w:rsidRPr="00574929" w:rsidRDefault="00574929" w:rsidP="0057492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145CED" w:rsidRPr="00574929">
        <w:rPr>
          <w:rFonts w:ascii="Times New Roman" w:eastAsia="Times New Roman" w:hAnsi="Times New Roman" w:cs="Times New Roman"/>
          <w:b/>
          <w:sz w:val="28"/>
          <w:szCs w:val="28"/>
          <w:lang w:eastAsia="ru-RU"/>
        </w:rPr>
        <w:t>Насилие</w:t>
      </w:r>
      <w:r w:rsidR="00145CED" w:rsidRPr="00574929">
        <w:rPr>
          <w:rFonts w:ascii="Times New Roman" w:eastAsia="Times New Roman" w:hAnsi="Times New Roman" w:cs="Times New Roman"/>
          <w:sz w:val="28"/>
          <w:szCs w:val="28"/>
          <w:lang w:eastAsia="ru-RU"/>
        </w:rPr>
        <w:t xml:space="preserve"> – это вид отношений между людьми, когда один притесняет другого или причиняет ему какой-либо ущерб, травму, унижение или иногда, к сожалению смерть</w:t>
      </w:r>
      <w:r w:rsidR="00145CED" w:rsidRPr="00574929">
        <w:rPr>
          <w:rFonts w:ascii="Times New Roman" w:eastAsia="Times New Roman" w:hAnsi="Times New Roman" w:cs="Times New Roman"/>
          <w:b/>
          <w:bCs/>
          <w:sz w:val="28"/>
          <w:szCs w:val="28"/>
          <w:lang w:eastAsia="ru-RU"/>
        </w:rPr>
        <w:t>. </w:t>
      </w:r>
      <w:r w:rsidR="00145CED" w:rsidRPr="00574929">
        <w:rPr>
          <w:rFonts w:ascii="Times New Roman" w:eastAsia="Times New Roman" w:hAnsi="Times New Roman" w:cs="Times New Roman"/>
          <w:sz w:val="28"/>
          <w:szCs w:val="28"/>
          <w:lang w:eastAsia="ru-RU"/>
        </w:rPr>
        <w:t>Основная причина жестокого обращения с детьми – внутренняя агрессивность, возникающая как реакция на переживание непреодолимости каких-то барьеров или недоступность чего-то желанного.</w:t>
      </w:r>
    </w:p>
    <w:p w14:paraId="419A7596" w14:textId="77777777" w:rsidR="00145CED" w:rsidRPr="00574929" w:rsidRDefault="00320880"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В</w:t>
      </w:r>
      <w:r w:rsidR="00145CED" w:rsidRPr="00574929">
        <w:rPr>
          <w:rFonts w:ascii="Times New Roman" w:eastAsia="Times New Roman" w:hAnsi="Times New Roman" w:cs="Times New Roman"/>
          <w:b/>
          <w:sz w:val="28"/>
          <w:szCs w:val="28"/>
          <w:lang w:eastAsia="ru-RU"/>
        </w:rPr>
        <w:t xml:space="preserve"> последнее время выделяют 3 основных вида насилия:</w:t>
      </w:r>
    </w:p>
    <w:p w14:paraId="5D9DD840" w14:textId="77777777" w:rsidR="00145CED" w:rsidRPr="00574929" w:rsidRDefault="00145CED"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 xml:space="preserve">1. </w:t>
      </w:r>
      <w:r w:rsidRPr="00574929">
        <w:rPr>
          <w:rFonts w:ascii="Times New Roman" w:eastAsia="Times New Roman" w:hAnsi="Times New Roman" w:cs="Times New Roman"/>
          <w:b/>
          <w:sz w:val="28"/>
          <w:szCs w:val="28"/>
          <w:lang w:eastAsia="ru-RU"/>
        </w:rPr>
        <w:t>Физическое насилие</w:t>
      </w:r>
      <w:r w:rsidRPr="00574929">
        <w:rPr>
          <w:rFonts w:ascii="Times New Roman" w:eastAsia="Times New Roman" w:hAnsi="Times New Roman" w:cs="Times New Roman"/>
          <w:sz w:val="28"/>
          <w:szCs w:val="28"/>
          <w:lang w:eastAsia="ru-RU"/>
        </w:rPr>
        <w:t xml:space="preserve"> – преднамеренное нанесение физических повреждений ребенку родителями или лицами, их замещающими, либо ответственными за воспитание.</w:t>
      </w:r>
    </w:p>
    <w:p w14:paraId="0B7E0A83" w14:textId="77777777" w:rsidR="00145CED" w:rsidRPr="00574929" w:rsidRDefault="00145CED"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 xml:space="preserve">2. </w:t>
      </w:r>
      <w:r w:rsidRPr="00574929">
        <w:rPr>
          <w:rFonts w:ascii="Times New Roman" w:eastAsia="Times New Roman" w:hAnsi="Times New Roman" w:cs="Times New Roman"/>
          <w:b/>
          <w:sz w:val="28"/>
          <w:szCs w:val="28"/>
          <w:lang w:eastAsia="ru-RU"/>
        </w:rPr>
        <w:t>Сексуальное насилие</w:t>
      </w:r>
      <w:r w:rsidRPr="00574929">
        <w:rPr>
          <w:rFonts w:ascii="Times New Roman" w:eastAsia="Times New Roman" w:hAnsi="Times New Roman" w:cs="Times New Roman"/>
          <w:sz w:val="28"/>
          <w:szCs w:val="28"/>
          <w:lang w:eastAsia="ru-RU"/>
        </w:rPr>
        <w:t xml:space="preserve"> или развращение – вовлечение ребенка с его согласия или без, осознаваемое или неосознанное им в силу возрастной незрелости или других причин, в сексуальные отношения с взрослыми с целью получения последними выгоды, удовлетворения или для достижения корыстных целей.</w:t>
      </w:r>
    </w:p>
    <w:p w14:paraId="7D65EF58" w14:textId="77777777" w:rsidR="00145CED" w:rsidRDefault="00145CED"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lastRenderedPageBreak/>
        <w:t>3. Пренебрежение нуждами ребенка (</w:t>
      </w:r>
      <w:r w:rsidRPr="00574929">
        <w:rPr>
          <w:rFonts w:ascii="Times New Roman" w:eastAsia="Times New Roman" w:hAnsi="Times New Roman" w:cs="Times New Roman"/>
          <w:b/>
          <w:sz w:val="28"/>
          <w:szCs w:val="28"/>
          <w:lang w:eastAsia="ru-RU"/>
        </w:rPr>
        <w:t>моральная жестокость</w:t>
      </w:r>
      <w:r w:rsidRPr="00574929">
        <w:rPr>
          <w:rFonts w:ascii="Times New Roman" w:eastAsia="Times New Roman" w:hAnsi="Times New Roman" w:cs="Times New Roman"/>
          <w:sz w:val="28"/>
          <w:szCs w:val="28"/>
          <w:lang w:eastAsia="ru-RU"/>
        </w:rPr>
        <w:t>) – отсутствие со стороны родителей, опекунов или других взрослых, ответственных за воспитание ребенка элементарной заботы о нем, в результате чего нарушается его эмоциональное состояние и появляется угроза его здоровью или развитию.</w:t>
      </w:r>
    </w:p>
    <w:p w14:paraId="4A9C062B" w14:textId="77777777" w:rsidR="00574929" w:rsidRPr="00574929" w:rsidRDefault="00574929" w:rsidP="00574929">
      <w:pPr>
        <w:spacing w:after="0" w:line="240" w:lineRule="auto"/>
        <w:jc w:val="both"/>
        <w:rPr>
          <w:rFonts w:ascii="Times New Roman" w:eastAsia="Times New Roman" w:hAnsi="Times New Roman" w:cs="Times New Roman"/>
          <w:sz w:val="28"/>
          <w:szCs w:val="28"/>
          <w:lang w:eastAsia="ru-RU"/>
        </w:rPr>
      </w:pPr>
    </w:p>
    <w:p w14:paraId="5EA57B8E" w14:textId="77777777" w:rsidR="007F1C77" w:rsidRDefault="007F1C77" w:rsidP="00574929">
      <w:pPr>
        <w:spacing w:after="0" w:line="240" w:lineRule="auto"/>
        <w:jc w:val="center"/>
        <w:rPr>
          <w:rFonts w:ascii="Times New Roman" w:eastAsia="Times New Roman" w:hAnsi="Times New Roman" w:cs="Times New Roman"/>
          <w:b/>
          <w:sz w:val="28"/>
          <w:szCs w:val="28"/>
          <w:lang w:eastAsia="ru-RU"/>
        </w:rPr>
      </w:pPr>
      <w:r w:rsidRPr="00574929">
        <w:rPr>
          <w:rFonts w:ascii="Times New Roman" w:eastAsia="Times New Roman" w:hAnsi="Times New Roman" w:cs="Times New Roman"/>
          <w:b/>
          <w:sz w:val="28"/>
          <w:szCs w:val="28"/>
          <w:lang w:eastAsia="ru-RU"/>
        </w:rPr>
        <w:t>ПРАКТИЧЕСКАЯ ЧАСТЬ</w:t>
      </w:r>
      <w:r w:rsidR="00574929">
        <w:rPr>
          <w:rFonts w:ascii="Times New Roman" w:eastAsia="Times New Roman" w:hAnsi="Times New Roman" w:cs="Times New Roman"/>
          <w:b/>
          <w:sz w:val="28"/>
          <w:szCs w:val="28"/>
          <w:lang w:eastAsia="ru-RU"/>
        </w:rPr>
        <w:t xml:space="preserve"> МАСТЕР-КЛАССА</w:t>
      </w:r>
    </w:p>
    <w:p w14:paraId="0D81F1EC" w14:textId="77777777" w:rsidR="00574929" w:rsidRPr="00574929" w:rsidRDefault="00574929" w:rsidP="00574929">
      <w:pPr>
        <w:spacing w:after="0" w:line="240" w:lineRule="auto"/>
        <w:jc w:val="both"/>
        <w:rPr>
          <w:rFonts w:ascii="Times New Roman" w:eastAsia="Times New Roman" w:hAnsi="Times New Roman" w:cs="Times New Roman"/>
          <w:b/>
          <w:sz w:val="28"/>
          <w:szCs w:val="28"/>
          <w:lang w:eastAsia="ru-RU"/>
        </w:rPr>
      </w:pPr>
    </w:p>
    <w:p w14:paraId="4D2A9D76" w14:textId="77777777" w:rsidR="007F1C77" w:rsidRPr="00574929" w:rsidRDefault="00574929" w:rsidP="0057492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7F1C77" w:rsidRPr="00574929">
        <w:rPr>
          <w:rFonts w:ascii="Times New Roman" w:eastAsia="Times New Roman" w:hAnsi="Times New Roman" w:cs="Times New Roman"/>
          <w:sz w:val="28"/>
          <w:szCs w:val="28"/>
          <w:lang w:eastAsia="ru-RU"/>
        </w:rPr>
        <w:t xml:space="preserve">Уважаемые коллеги, переходим к практической части мастер-класса. Предлагаю Вам </w:t>
      </w:r>
      <w:r w:rsidR="00344C0A" w:rsidRPr="00574929">
        <w:rPr>
          <w:rFonts w:ascii="Times New Roman" w:eastAsia="Times New Roman" w:hAnsi="Times New Roman" w:cs="Times New Roman"/>
          <w:sz w:val="28"/>
          <w:szCs w:val="28"/>
          <w:lang w:eastAsia="ru-RU"/>
        </w:rPr>
        <w:t xml:space="preserve">несколько варианов упражнений, которые можно применить как в работе с родителями детей, подвергающимися насилию, так и с детьми. Приглашаю Вас выйти, стать в круг: </w:t>
      </w:r>
    </w:p>
    <w:p w14:paraId="76E79094" w14:textId="77777777" w:rsidR="007F1C77" w:rsidRPr="00574929" w:rsidRDefault="007F1C77" w:rsidP="00574929">
      <w:pPr>
        <w:pStyle w:val="a7"/>
        <w:numPr>
          <w:ilvl w:val="0"/>
          <w:numId w:val="6"/>
        </w:numPr>
        <w:spacing w:before="100" w:beforeAutospacing="1" w:after="0" w:line="240" w:lineRule="auto"/>
        <w:jc w:val="both"/>
        <w:rPr>
          <w:rFonts w:ascii="Times New Roman" w:eastAsia="Times New Roman" w:hAnsi="Times New Roman" w:cs="Times New Roman"/>
          <w:b/>
          <w:sz w:val="28"/>
          <w:szCs w:val="28"/>
          <w:lang w:eastAsia="ru-RU"/>
        </w:rPr>
      </w:pPr>
      <w:r w:rsidRPr="00574929">
        <w:rPr>
          <w:rFonts w:ascii="Times New Roman" w:eastAsia="Times New Roman" w:hAnsi="Times New Roman" w:cs="Times New Roman"/>
          <w:b/>
          <w:sz w:val="28"/>
          <w:szCs w:val="28"/>
          <w:lang w:eastAsia="ru-RU"/>
        </w:rPr>
        <w:t>Упражнение «Стаканчик».</w:t>
      </w:r>
    </w:p>
    <w:p w14:paraId="2CA2805E"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 xml:space="preserve">Цель: вызвать эмоциональную реакцию у всех присутствующие. Позволить каждому высказаться. </w:t>
      </w:r>
    </w:p>
    <w:p w14:paraId="712360B3"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 Обратите внимание. У меня в руках стаканчик. Представьте, что это стаканчик, в который вы можете поместить ваши самые сокровенные чувства, желания, мысли (пустить стаканчик по кругу). В него вы можете мысленно положить то, что для вас действительно важно и ценно, это и есть то, что вы любите и чем очень дорожите.</w:t>
      </w:r>
    </w:p>
    <w:p w14:paraId="7541A8F6"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На протяжении нескольких минут царит молчание, затем неожиданно стакан сминается.</w:t>
      </w:r>
    </w:p>
    <w:p w14:paraId="72FBE1F8"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Что вы почувствовали?</w:t>
      </w:r>
    </w:p>
    <w:p w14:paraId="4418E9FE"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b/>
          <w:bCs/>
          <w:sz w:val="28"/>
          <w:szCs w:val="28"/>
          <w:lang w:eastAsia="ru-RU"/>
        </w:rPr>
        <w:t>Как вы считаете, можно ли сказать, что в отношении вас я применила эмоциональное насилие?</w:t>
      </w:r>
    </w:p>
    <w:p w14:paraId="0AD59BB4"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Так и наши дети испытывают такие чувства .</w:t>
      </w:r>
    </w:p>
    <w:p w14:paraId="3FC3077B" w14:textId="77777777" w:rsidR="007F1C77" w:rsidRPr="00574929" w:rsidRDefault="007F1C77" w:rsidP="00574929">
      <w:pPr>
        <w:spacing w:after="0" w:line="240" w:lineRule="auto"/>
        <w:jc w:val="both"/>
        <w:rPr>
          <w:rFonts w:ascii="Times New Roman" w:eastAsia="Times New Roman" w:hAnsi="Times New Roman" w:cs="Times New Roman"/>
          <w:b/>
          <w:sz w:val="28"/>
          <w:szCs w:val="28"/>
          <w:lang w:eastAsia="ru-RU"/>
        </w:rPr>
      </w:pPr>
      <w:r w:rsidRPr="00574929">
        <w:rPr>
          <w:rFonts w:ascii="Times New Roman" w:eastAsia="Times New Roman" w:hAnsi="Times New Roman" w:cs="Times New Roman"/>
          <w:sz w:val="28"/>
          <w:szCs w:val="28"/>
          <w:lang w:eastAsia="ru-RU"/>
        </w:rPr>
        <w:br/>
      </w:r>
      <w:r w:rsidRPr="00574929">
        <w:rPr>
          <w:rFonts w:ascii="Times New Roman" w:eastAsia="Times New Roman" w:hAnsi="Times New Roman" w:cs="Times New Roman"/>
          <w:b/>
          <w:sz w:val="28"/>
          <w:szCs w:val="28"/>
          <w:lang w:eastAsia="ru-RU"/>
        </w:rPr>
        <w:t>2. Упражнение «Паутина»</w:t>
      </w:r>
    </w:p>
    <w:p w14:paraId="3802D147"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 xml:space="preserve">Цель: способствовать развитию хороших отношений между </w:t>
      </w:r>
      <w:r w:rsidR="00344C0A" w:rsidRPr="00574929">
        <w:rPr>
          <w:rFonts w:ascii="Times New Roman" w:eastAsia="Times New Roman" w:hAnsi="Times New Roman" w:cs="Times New Roman"/>
          <w:sz w:val="28"/>
          <w:szCs w:val="28"/>
          <w:lang w:eastAsia="ru-RU"/>
        </w:rPr>
        <w:t xml:space="preserve">детьми и </w:t>
      </w:r>
      <w:r w:rsidRPr="00574929">
        <w:rPr>
          <w:rFonts w:ascii="Times New Roman" w:eastAsia="Times New Roman" w:hAnsi="Times New Roman" w:cs="Times New Roman"/>
          <w:sz w:val="28"/>
          <w:szCs w:val="28"/>
          <w:lang w:eastAsia="ru-RU"/>
        </w:rPr>
        <w:t>родителями.</w:t>
      </w:r>
    </w:p>
    <w:p w14:paraId="5F23513B"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p>
    <w:p w14:paraId="68F0265D"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 Жестокое обращение с ребенком э</w:t>
      </w:r>
      <w:r w:rsidR="0080521B">
        <w:rPr>
          <w:rFonts w:ascii="Times New Roman" w:eastAsia="Times New Roman" w:hAnsi="Times New Roman" w:cs="Times New Roman"/>
          <w:sz w:val="28"/>
          <w:szCs w:val="28"/>
          <w:lang w:eastAsia="ru-RU"/>
        </w:rPr>
        <w:t>то – симптом нарушения детско -</w:t>
      </w:r>
      <w:r w:rsidRPr="00574929">
        <w:rPr>
          <w:rFonts w:ascii="Times New Roman" w:eastAsia="Times New Roman" w:hAnsi="Times New Roman" w:cs="Times New Roman"/>
          <w:sz w:val="28"/>
          <w:szCs w:val="28"/>
          <w:lang w:eastAsia="ru-RU"/>
        </w:rPr>
        <w:t>родительских отношений. И в этих отношениях мы вязнем, как в паутине. Выпутаться из этого очень сложно.</w:t>
      </w:r>
    </w:p>
    <w:p w14:paraId="5FFCA722"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Давайте попробуем прочувствовать это. Нам нужен один доброволец.</w:t>
      </w:r>
    </w:p>
    <w:p w14:paraId="7AA4AC06"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Вы будете играть роль ребенка. Остальных я попрошу встать в круг.</w:t>
      </w:r>
    </w:p>
    <w:p w14:paraId="1A6858DE"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 Как часто мы произносим фразы:</w:t>
      </w:r>
    </w:p>
    <w:p w14:paraId="30260BB3"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«Сейчас же иди отсюда!»</w:t>
      </w:r>
    </w:p>
    <w:p w14:paraId="3E9B9DB5"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«Чтобы я не видел, что ты это делаешь!»</w:t>
      </w:r>
    </w:p>
    <w:p w14:paraId="72FDEDC3"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«Ты что, дурак? Я тебе миллион раз говорила!»</w:t>
      </w:r>
    </w:p>
    <w:p w14:paraId="129736D9"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«Уйди! Мне надоело на тебя смотреть!»</w:t>
      </w:r>
    </w:p>
    <w:p w14:paraId="4E1FD09D"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 Сейчас мы будем произносить ребенку обвинительные фразы. Ребенок будет принимать клубок, а затем возвращать на выбор любому участнику, стоящему в кругу (образование паутины).</w:t>
      </w:r>
    </w:p>
    <w:p w14:paraId="3592F033"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lastRenderedPageBreak/>
        <w:t>Давайте выслушаем ребенка: Что вы чувствуете?</w:t>
      </w:r>
    </w:p>
    <w:p w14:paraId="6115B436"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Легко ли вам было бросать в ребенка обвинительные фразы?</w:t>
      </w:r>
    </w:p>
    <w:p w14:paraId="18AF53BC"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Нелегко!!! Мы с вами понимаем, что это плохо, но ведь очень часто мы произносим их по отношению к детям.</w:t>
      </w:r>
    </w:p>
    <w:p w14:paraId="192C1E27"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Как вы думаете, можем ли мы помочь ребенку выпутаться из этой паутины? Как? Давайте поможем ребенку выпутаться из нашей паутины.</w:t>
      </w:r>
    </w:p>
    <w:p w14:paraId="4C8D8340"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Как вы себя чувствовали? (обращаемся к ребенку)</w:t>
      </w:r>
    </w:p>
    <w:p w14:paraId="6BF11A38"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Какие чувства возникли у вас, когда вы произносили положительные фразы? (обращаемся к родителям)</w:t>
      </w:r>
    </w:p>
    <w:p w14:paraId="1B87CCBC" w14:textId="77777777" w:rsidR="007F1C77"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Для положительных отношений с ребенком необходимо, безусловно, принимать ребенка, таким, какой он есть. Причем необходимо помнить: проступки ребенка – не он сам. Он сам – это только его чувства и переживания. Мы можем не любить, отрицать, осуждать только поступки ребенка, но не его самого.</w:t>
      </w:r>
    </w:p>
    <w:p w14:paraId="43C5FB79" w14:textId="77777777" w:rsidR="00574929" w:rsidRPr="00574929" w:rsidRDefault="00574929" w:rsidP="00574929">
      <w:pPr>
        <w:spacing w:after="0" w:line="240" w:lineRule="auto"/>
        <w:jc w:val="both"/>
        <w:rPr>
          <w:rFonts w:ascii="Times New Roman" w:eastAsia="Times New Roman" w:hAnsi="Times New Roman" w:cs="Times New Roman"/>
          <w:sz w:val="28"/>
          <w:szCs w:val="28"/>
          <w:lang w:eastAsia="ru-RU"/>
        </w:rPr>
      </w:pPr>
    </w:p>
    <w:p w14:paraId="1D4D2D1F" w14:textId="77777777" w:rsidR="007F1C77" w:rsidRPr="00574929" w:rsidRDefault="00574929" w:rsidP="00574929">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7F1C77" w:rsidRPr="00574929">
        <w:rPr>
          <w:rFonts w:ascii="Times New Roman" w:eastAsia="Times New Roman" w:hAnsi="Times New Roman" w:cs="Times New Roman"/>
          <w:b/>
          <w:bCs/>
          <w:sz w:val="28"/>
          <w:szCs w:val="28"/>
          <w:lang w:eastAsia="ru-RU"/>
        </w:rPr>
        <w:t>Упражнение «Волшебное зеркало».</w:t>
      </w:r>
    </w:p>
    <w:p w14:paraId="34C8C1C6" w14:textId="77777777" w:rsidR="007F1C77" w:rsidRPr="00574929"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Для упражнения понадобится небольшое зеркало круглой формы и музыкальное сопровождение.</w:t>
      </w:r>
    </w:p>
    <w:p w14:paraId="14BE95A9" w14:textId="77777777" w:rsidR="007F1C77" w:rsidRDefault="007F1C77"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sz w:val="28"/>
          <w:szCs w:val="28"/>
          <w:lang w:eastAsia="ru-RU"/>
        </w:rPr>
        <w:t>- Сейчас вы буде</w:t>
      </w:r>
      <w:r w:rsidRPr="00574929">
        <w:rPr>
          <w:rFonts w:ascii="Times New Roman" w:eastAsia="Times New Roman" w:hAnsi="Times New Roman" w:cs="Times New Roman"/>
          <w:sz w:val="28"/>
          <w:szCs w:val="28"/>
          <w:lang w:eastAsia="ru-RU"/>
        </w:rPr>
        <w:softHyphen/>
        <w:t>те передавать друг другу зеркало. Тот, кто получит его, должен открыть глаза и заглянуть внутрь. Там, в «маленьком волшебном озере», вы увидите самого доброго, дружелюбного человека на свете. Улыб</w:t>
      </w:r>
      <w:r w:rsidRPr="00574929">
        <w:rPr>
          <w:rFonts w:ascii="Times New Roman" w:eastAsia="Times New Roman" w:hAnsi="Times New Roman" w:cs="Times New Roman"/>
          <w:sz w:val="28"/>
          <w:szCs w:val="28"/>
          <w:lang w:eastAsia="ru-RU"/>
        </w:rPr>
        <w:softHyphen/>
        <w:t>нитесь ему. Чтобы ни какие беды не затрагивали Вас и вашу семью.</w:t>
      </w:r>
    </w:p>
    <w:p w14:paraId="6E8027DE" w14:textId="77777777" w:rsidR="00574929" w:rsidRPr="00574929" w:rsidRDefault="00574929" w:rsidP="00574929">
      <w:pPr>
        <w:spacing w:after="0" w:line="240" w:lineRule="auto"/>
        <w:jc w:val="both"/>
        <w:rPr>
          <w:rFonts w:ascii="Times New Roman" w:eastAsia="Times New Roman" w:hAnsi="Times New Roman" w:cs="Times New Roman"/>
          <w:sz w:val="28"/>
          <w:szCs w:val="28"/>
          <w:lang w:eastAsia="ru-RU"/>
        </w:rPr>
      </w:pPr>
    </w:p>
    <w:p w14:paraId="458667AF" w14:textId="77777777" w:rsidR="007F1C77" w:rsidRDefault="00574929" w:rsidP="0057492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44C0A" w:rsidRPr="00574929">
        <w:rPr>
          <w:rFonts w:ascii="Times New Roman" w:eastAsia="Times New Roman" w:hAnsi="Times New Roman" w:cs="Times New Roman"/>
          <w:sz w:val="28"/>
          <w:szCs w:val="28"/>
          <w:lang w:eastAsia="ru-RU"/>
        </w:rPr>
        <w:t>Уважаемые коллеги, возвращаемся на свои места и еще немного практики:</w:t>
      </w:r>
    </w:p>
    <w:p w14:paraId="50447E1D" w14:textId="77777777" w:rsidR="00574929" w:rsidRPr="00574929" w:rsidRDefault="00574929" w:rsidP="00574929">
      <w:pPr>
        <w:spacing w:after="0" w:line="240" w:lineRule="auto"/>
        <w:jc w:val="both"/>
        <w:rPr>
          <w:rFonts w:ascii="Times New Roman" w:eastAsia="Times New Roman" w:hAnsi="Times New Roman" w:cs="Times New Roman"/>
          <w:sz w:val="28"/>
          <w:szCs w:val="28"/>
          <w:lang w:eastAsia="ru-RU"/>
        </w:rPr>
      </w:pPr>
    </w:p>
    <w:p w14:paraId="6EA6FAB2" w14:textId="77777777" w:rsidR="007F1C77" w:rsidRPr="00574929" w:rsidRDefault="007F1C77" w:rsidP="00574929">
      <w:pPr>
        <w:spacing w:after="0" w:line="240" w:lineRule="auto"/>
        <w:jc w:val="both"/>
        <w:rPr>
          <w:rFonts w:ascii="Times New Roman" w:hAnsi="Times New Roman" w:cs="Times New Roman"/>
          <w:b/>
          <w:sz w:val="28"/>
          <w:szCs w:val="28"/>
        </w:rPr>
      </w:pPr>
      <w:r w:rsidRPr="00574929">
        <w:rPr>
          <w:rFonts w:ascii="Times New Roman" w:hAnsi="Times New Roman" w:cs="Times New Roman"/>
          <w:b/>
          <w:sz w:val="28"/>
          <w:szCs w:val="28"/>
        </w:rPr>
        <w:t>Тема «Умение прислушиваться к своим чувствам»</w:t>
      </w:r>
    </w:p>
    <w:p w14:paraId="16EC688A" w14:textId="77777777" w:rsidR="007F1C77" w:rsidRPr="00574929" w:rsidRDefault="007F1C77" w:rsidP="00574929">
      <w:pPr>
        <w:spacing w:after="0" w:line="240" w:lineRule="auto"/>
        <w:jc w:val="both"/>
        <w:rPr>
          <w:rFonts w:ascii="Times New Roman" w:hAnsi="Times New Roman" w:cs="Times New Roman"/>
          <w:b/>
          <w:sz w:val="28"/>
          <w:szCs w:val="28"/>
        </w:rPr>
      </w:pPr>
      <w:r w:rsidRPr="00574929">
        <w:rPr>
          <w:rFonts w:ascii="Times New Roman" w:hAnsi="Times New Roman" w:cs="Times New Roman"/>
          <w:b/>
          <w:sz w:val="28"/>
          <w:szCs w:val="28"/>
        </w:rPr>
        <w:t>Упражнение «Лица и чувства»</w:t>
      </w:r>
    </w:p>
    <w:p w14:paraId="067342F0" w14:textId="77777777" w:rsidR="007F1C77" w:rsidRPr="00574929" w:rsidRDefault="007F1C77" w:rsidP="00574929">
      <w:pPr>
        <w:spacing w:after="0" w:line="240" w:lineRule="auto"/>
        <w:jc w:val="both"/>
        <w:rPr>
          <w:rFonts w:ascii="Times New Roman" w:hAnsi="Times New Roman" w:cs="Times New Roman"/>
          <w:i/>
          <w:sz w:val="28"/>
          <w:szCs w:val="28"/>
        </w:rPr>
      </w:pPr>
    </w:p>
    <w:p w14:paraId="0EDBABA3" w14:textId="77777777" w:rsidR="007F1C77" w:rsidRPr="00574929" w:rsidRDefault="007F1C77" w:rsidP="00574929">
      <w:pPr>
        <w:spacing w:after="0" w:line="240" w:lineRule="auto"/>
        <w:jc w:val="both"/>
        <w:rPr>
          <w:rFonts w:ascii="Times New Roman" w:hAnsi="Times New Roman" w:cs="Times New Roman"/>
          <w:sz w:val="28"/>
          <w:szCs w:val="28"/>
        </w:rPr>
      </w:pPr>
      <w:r w:rsidRPr="00574929">
        <w:rPr>
          <w:rFonts w:ascii="Times New Roman" w:hAnsi="Times New Roman" w:cs="Times New Roman"/>
          <w:sz w:val="28"/>
          <w:szCs w:val="28"/>
        </w:rPr>
        <w:t>«На этом листе вы видите четыре лица, вернее, четыре лицевых овала, лишенных всех внешних черт. Вам надлежит не просто нарисовать нос, глаза и губы этим лицам, но и выполнить конкретное задание. Первое лицо должно быть радостным, второе – грустным, третье – злым и четвертое – обиженным. То есть задача проста: четыре лица должны выражать четыре разных человеческих эмоции».</w:t>
      </w:r>
    </w:p>
    <w:p w14:paraId="1C543368" w14:textId="77777777" w:rsidR="007F1C77" w:rsidRPr="00574929" w:rsidRDefault="007F1C77" w:rsidP="00574929">
      <w:pPr>
        <w:shd w:val="clear" w:color="auto" w:fill="FFFFFF"/>
        <w:spacing w:after="0" w:line="240" w:lineRule="auto"/>
        <w:ind w:firstLine="567"/>
        <w:jc w:val="both"/>
        <w:rPr>
          <w:rFonts w:ascii="Times New Roman" w:eastAsia="Times New Roman" w:hAnsi="Times New Roman" w:cs="Times New Roman"/>
          <w:color w:val="1B1D1E"/>
          <w:sz w:val="28"/>
          <w:szCs w:val="28"/>
          <w:lang w:eastAsia="ru-RU"/>
        </w:rPr>
      </w:pPr>
    </w:p>
    <w:p w14:paraId="6544D02E" w14:textId="77777777" w:rsidR="007F1C77" w:rsidRDefault="007F1C77" w:rsidP="00574929">
      <w:pPr>
        <w:pStyle w:val="a6"/>
        <w:shd w:val="clear" w:color="auto" w:fill="FFFFFF"/>
        <w:spacing w:before="0" w:beforeAutospacing="0" w:after="0" w:afterAutospacing="0"/>
        <w:jc w:val="both"/>
        <w:rPr>
          <w:b/>
          <w:sz w:val="28"/>
          <w:szCs w:val="28"/>
        </w:rPr>
      </w:pPr>
      <w:r w:rsidRPr="00574929">
        <w:rPr>
          <w:noProof/>
          <w:sz w:val="28"/>
          <w:szCs w:val="28"/>
        </w:rPr>
        <w:lastRenderedPageBreak/>
        <w:drawing>
          <wp:inline distT="0" distB="0" distL="0" distR="0" wp14:anchorId="22619246" wp14:editId="14355D60">
            <wp:extent cx="5940425" cy="5111204"/>
            <wp:effectExtent l="0" t="0" r="3175" b="0"/>
            <wp:docPr id="5" name="Рисунок 1"/>
            <wp:cNvGraphicFramePr/>
            <a:graphic xmlns:a="http://schemas.openxmlformats.org/drawingml/2006/main">
              <a:graphicData uri="http://schemas.openxmlformats.org/drawingml/2006/picture">
                <pic:pic xmlns:pic="http://schemas.openxmlformats.org/drawingml/2006/picture">
                  <pic:nvPicPr>
                    <pic:cNvPr id="6" name="Содержимое 5"/>
                    <pic:cNvPicPr>
                      <a:picLocks noGrp="1"/>
                    </pic:cNvPicPr>
                  </pic:nvPicPr>
                  <pic:blipFill>
                    <a:blip r:embed="rId5" cstate="print"/>
                    <a:srcRect l="19661" t="30421" r="49954" b="16742"/>
                    <a:stretch>
                      <a:fillRect/>
                    </a:stretch>
                  </pic:blipFill>
                  <pic:spPr bwMode="auto">
                    <a:xfrm>
                      <a:off x="0" y="0"/>
                      <a:ext cx="5940425" cy="5111204"/>
                    </a:xfrm>
                    <a:prstGeom prst="rect">
                      <a:avLst/>
                    </a:prstGeom>
                    <a:noFill/>
                    <a:ln w="9525">
                      <a:noFill/>
                      <a:miter lim="800000"/>
                      <a:headEnd/>
                      <a:tailEnd/>
                    </a:ln>
                  </pic:spPr>
                </pic:pic>
              </a:graphicData>
            </a:graphic>
          </wp:inline>
        </w:drawing>
      </w:r>
      <w:r w:rsidRPr="00574929">
        <w:rPr>
          <w:b/>
          <w:bCs/>
          <w:color w:val="000000"/>
          <w:sz w:val="28"/>
          <w:szCs w:val="28"/>
        </w:rPr>
        <w:t xml:space="preserve">Ключ к тесту: </w:t>
      </w:r>
      <w:r w:rsidRPr="00574929">
        <w:rPr>
          <w:b/>
          <w:sz w:val="28"/>
          <w:szCs w:val="28"/>
        </w:rPr>
        <w:t>Упражнение «Лица и чувства</w:t>
      </w:r>
    </w:p>
    <w:p w14:paraId="1BF365C8" w14:textId="77777777" w:rsidR="00574929" w:rsidRPr="00574929" w:rsidRDefault="00574929" w:rsidP="00574929">
      <w:pPr>
        <w:pStyle w:val="a6"/>
        <w:shd w:val="clear" w:color="auto" w:fill="FFFFFF"/>
        <w:spacing w:before="0" w:beforeAutospacing="0" w:after="0" w:afterAutospacing="0"/>
        <w:jc w:val="both"/>
        <w:rPr>
          <w:b/>
          <w:bCs/>
          <w:color w:val="000000"/>
          <w:sz w:val="28"/>
          <w:szCs w:val="28"/>
        </w:rPr>
      </w:pPr>
    </w:p>
    <w:p w14:paraId="639460CD" w14:textId="77777777" w:rsidR="007F1C77" w:rsidRPr="00574929" w:rsidRDefault="007F1C77" w:rsidP="00574929">
      <w:pPr>
        <w:pStyle w:val="a6"/>
        <w:shd w:val="clear" w:color="auto" w:fill="FFFFFF"/>
        <w:spacing w:before="0" w:beforeAutospacing="0" w:after="0" w:afterAutospacing="0"/>
        <w:jc w:val="both"/>
        <w:rPr>
          <w:color w:val="000000"/>
          <w:sz w:val="28"/>
          <w:szCs w:val="28"/>
        </w:rPr>
      </w:pPr>
      <w:r w:rsidRPr="00574929">
        <w:rPr>
          <w:color w:val="000000"/>
          <w:sz w:val="28"/>
          <w:szCs w:val="28"/>
        </w:rPr>
        <w:t>ПЕРВОЕ ЛИЦО – радость, ВТОРОЕ ЛИЦО – грусть, ТРЕТЬЕ ЛИЦО – злость и ЧЕТВЕРТОЕ – обида.</w:t>
      </w:r>
    </w:p>
    <w:p w14:paraId="4E528CB0" w14:textId="77777777" w:rsidR="007F1C77" w:rsidRPr="00574929" w:rsidRDefault="007F1C77" w:rsidP="00574929">
      <w:pPr>
        <w:pStyle w:val="a6"/>
        <w:shd w:val="clear" w:color="auto" w:fill="FFFFFF"/>
        <w:spacing w:before="0" w:beforeAutospacing="0" w:after="0" w:afterAutospacing="0"/>
        <w:jc w:val="both"/>
        <w:rPr>
          <w:color w:val="000000"/>
          <w:sz w:val="28"/>
          <w:szCs w:val="28"/>
        </w:rPr>
      </w:pPr>
      <w:r w:rsidRPr="00574929">
        <w:rPr>
          <w:color w:val="000000"/>
          <w:sz w:val="28"/>
          <w:szCs w:val="28"/>
        </w:rPr>
        <w:t>Внимательно посмотрите, с помощью чего вы постарались передать ту или иную эмоцию на лицах, это очень важный момент. Те черты лица, на которые вы сделали упор, многое расскажут вам о нашем характере и ваших чувствах.</w:t>
      </w:r>
    </w:p>
    <w:p w14:paraId="4FEC0B36" w14:textId="77777777" w:rsidR="007F1C77" w:rsidRPr="00574929" w:rsidRDefault="007F1C77" w:rsidP="00574929">
      <w:pPr>
        <w:pStyle w:val="a6"/>
        <w:numPr>
          <w:ilvl w:val="0"/>
          <w:numId w:val="3"/>
        </w:numPr>
        <w:shd w:val="clear" w:color="auto" w:fill="FFFFFF"/>
        <w:spacing w:before="0" w:beforeAutospacing="0" w:after="0" w:afterAutospacing="0"/>
        <w:ind w:left="0"/>
        <w:jc w:val="both"/>
        <w:rPr>
          <w:color w:val="000000"/>
          <w:sz w:val="28"/>
          <w:szCs w:val="28"/>
        </w:rPr>
      </w:pPr>
      <w:r w:rsidRPr="00574929">
        <w:rPr>
          <w:b/>
          <w:bCs/>
          <w:color w:val="000000"/>
          <w:sz w:val="28"/>
          <w:szCs w:val="28"/>
        </w:rPr>
        <w:t>ПЕРВОЕ ЛИЦО, РАДОСТЬ</w:t>
      </w:r>
      <w:r w:rsidRPr="00574929">
        <w:rPr>
          <w:color w:val="000000"/>
          <w:sz w:val="28"/>
          <w:szCs w:val="28"/>
        </w:rPr>
        <w:t> – если вы сделали основной упор на УЛЫБКУ, сделав ее широкой и открытой, то это значит, что вы веселый и жизнерадостный человек, с удовольствием делитесь своей радостью с окружающими.</w:t>
      </w:r>
    </w:p>
    <w:p w14:paraId="2D76F734" w14:textId="77777777" w:rsidR="007F1C77" w:rsidRPr="00574929" w:rsidRDefault="007F1C77" w:rsidP="00574929">
      <w:pPr>
        <w:pStyle w:val="a6"/>
        <w:numPr>
          <w:ilvl w:val="0"/>
          <w:numId w:val="3"/>
        </w:numPr>
        <w:shd w:val="clear" w:color="auto" w:fill="FFFFFF"/>
        <w:spacing w:before="0" w:beforeAutospacing="0" w:after="0" w:afterAutospacing="0"/>
        <w:ind w:left="0"/>
        <w:jc w:val="both"/>
        <w:rPr>
          <w:color w:val="000000"/>
          <w:sz w:val="28"/>
          <w:szCs w:val="28"/>
        </w:rPr>
      </w:pPr>
      <w:r w:rsidRPr="00574929">
        <w:rPr>
          <w:b/>
          <w:bCs/>
          <w:color w:val="000000"/>
          <w:sz w:val="28"/>
          <w:szCs w:val="28"/>
        </w:rPr>
        <w:t>ВТОРОЕ ЛИЦО, ГРУСТЬ</w:t>
      </w:r>
      <w:r w:rsidRPr="00574929">
        <w:rPr>
          <w:color w:val="000000"/>
          <w:sz w:val="28"/>
          <w:szCs w:val="28"/>
        </w:rPr>
        <w:t> – если вы постарались передать грусть с помощью РТА С ОПУЩЕННЫМИ ВНИЗ УГОЛКАМИ, то это означает, что вы доверчивый и ранимый человек, вас легко обидеть, вы сопереживаете всем и стараетесь помочь тем, кто в этом нуждается.</w:t>
      </w:r>
    </w:p>
    <w:p w14:paraId="47F63E89" w14:textId="77777777" w:rsidR="007F1C77" w:rsidRPr="00574929" w:rsidRDefault="007F1C77" w:rsidP="00574929">
      <w:pPr>
        <w:pStyle w:val="a6"/>
        <w:numPr>
          <w:ilvl w:val="0"/>
          <w:numId w:val="3"/>
        </w:numPr>
        <w:shd w:val="clear" w:color="auto" w:fill="FFFFFF"/>
        <w:spacing w:before="0" w:beforeAutospacing="0" w:after="0" w:afterAutospacing="0"/>
        <w:ind w:left="0"/>
        <w:jc w:val="both"/>
        <w:rPr>
          <w:color w:val="000000"/>
          <w:sz w:val="28"/>
          <w:szCs w:val="28"/>
        </w:rPr>
      </w:pPr>
      <w:r w:rsidRPr="00574929">
        <w:rPr>
          <w:b/>
          <w:bCs/>
          <w:color w:val="000000"/>
          <w:sz w:val="28"/>
          <w:szCs w:val="28"/>
        </w:rPr>
        <w:t>ТРЕТЬЕ ЛИЦО, ЗЛОСТЬ</w:t>
      </w:r>
      <w:r w:rsidRPr="00574929">
        <w:rPr>
          <w:color w:val="000000"/>
          <w:sz w:val="28"/>
          <w:szCs w:val="28"/>
        </w:rPr>
        <w:t xml:space="preserve"> – если вы сделали основной упор на НОС С РАЗДУТЫМИ НОЗДРЯМИ, то это значит, что вы прямой человек, последовательный в своих словах и поступках. Вы цените откровенность и </w:t>
      </w:r>
      <w:r w:rsidRPr="00574929">
        <w:rPr>
          <w:color w:val="000000"/>
          <w:sz w:val="28"/>
          <w:szCs w:val="28"/>
        </w:rPr>
        <w:lastRenderedPageBreak/>
        <w:t>предпочитаете действовать прямолинейно и открыто, презираете трусость и подлость.</w:t>
      </w:r>
    </w:p>
    <w:p w14:paraId="4CC9F3E5" w14:textId="77777777" w:rsidR="007F1C77" w:rsidRPr="00574929" w:rsidRDefault="007F1C77" w:rsidP="00574929">
      <w:pPr>
        <w:pStyle w:val="a6"/>
        <w:numPr>
          <w:ilvl w:val="0"/>
          <w:numId w:val="3"/>
        </w:numPr>
        <w:shd w:val="clear" w:color="auto" w:fill="FFFFFF"/>
        <w:spacing w:before="0" w:beforeAutospacing="0" w:after="0" w:afterAutospacing="0"/>
        <w:ind w:left="0"/>
        <w:jc w:val="both"/>
        <w:rPr>
          <w:color w:val="000000"/>
          <w:sz w:val="28"/>
          <w:szCs w:val="28"/>
        </w:rPr>
      </w:pPr>
      <w:r w:rsidRPr="00574929">
        <w:rPr>
          <w:b/>
          <w:bCs/>
          <w:color w:val="000000"/>
          <w:sz w:val="28"/>
          <w:szCs w:val="28"/>
        </w:rPr>
        <w:t>ЧЕТВЕРТОЕ ЛИЦО, ОБИДА</w:t>
      </w:r>
      <w:r w:rsidRPr="00574929">
        <w:rPr>
          <w:color w:val="000000"/>
          <w:sz w:val="28"/>
          <w:szCs w:val="28"/>
        </w:rPr>
        <w:t> – если вы постарались передать обиду, сделан упор на ПЕЧАЛЬНЫЕ ГЛАЗА И БРОВИ ДОМИКОМ, то это говорит о вашей впечатлительности и непосредственности, вы верите, в лучшее и надеетесь на светлое завтра. Вас легко обмануть, вы часто разочаровываетесь в людях и в жизни.</w:t>
      </w:r>
    </w:p>
    <w:p w14:paraId="7A9E8822" w14:textId="77777777" w:rsidR="007F1C77" w:rsidRPr="00574929" w:rsidRDefault="007F1C77" w:rsidP="00574929">
      <w:pPr>
        <w:pStyle w:val="a6"/>
        <w:numPr>
          <w:ilvl w:val="0"/>
          <w:numId w:val="3"/>
        </w:numPr>
        <w:shd w:val="clear" w:color="auto" w:fill="FFFFFF"/>
        <w:spacing w:before="0" w:beforeAutospacing="0" w:after="0" w:afterAutospacing="0"/>
        <w:ind w:left="0"/>
        <w:jc w:val="both"/>
        <w:rPr>
          <w:color w:val="000000"/>
          <w:sz w:val="28"/>
          <w:szCs w:val="28"/>
        </w:rPr>
      </w:pPr>
      <w:r w:rsidRPr="00574929">
        <w:rPr>
          <w:color w:val="000000"/>
          <w:sz w:val="28"/>
          <w:szCs w:val="28"/>
        </w:rPr>
        <w:t>Вообще, при расшифровке этого теста следует учитывать следующее:</w:t>
      </w:r>
    </w:p>
    <w:p w14:paraId="2ED9686E" w14:textId="77777777" w:rsidR="007F1C77" w:rsidRPr="00574929" w:rsidRDefault="007F1C77" w:rsidP="00574929">
      <w:pPr>
        <w:pStyle w:val="a6"/>
        <w:numPr>
          <w:ilvl w:val="0"/>
          <w:numId w:val="3"/>
        </w:numPr>
        <w:shd w:val="clear" w:color="auto" w:fill="FFFFFF"/>
        <w:spacing w:before="0" w:beforeAutospacing="0" w:after="0" w:afterAutospacing="0"/>
        <w:ind w:left="0"/>
        <w:jc w:val="both"/>
        <w:rPr>
          <w:color w:val="000000"/>
          <w:sz w:val="28"/>
          <w:szCs w:val="28"/>
        </w:rPr>
      </w:pPr>
      <w:r w:rsidRPr="00574929">
        <w:rPr>
          <w:color w:val="000000"/>
          <w:sz w:val="28"/>
          <w:szCs w:val="28"/>
        </w:rPr>
        <w:t>ГЛАЗА – это ваша готовность получать информацию и перерабатывать ее.</w:t>
      </w:r>
    </w:p>
    <w:p w14:paraId="658802F9" w14:textId="77777777" w:rsidR="007F1C77" w:rsidRPr="00574929" w:rsidRDefault="007F1C77" w:rsidP="00574929">
      <w:pPr>
        <w:pStyle w:val="a6"/>
        <w:numPr>
          <w:ilvl w:val="0"/>
          <w:numId w:val="3"/>
        </w:numPr>
        <w:shd w:val="clear" w:color="auto" w:fill="FFFFFF"/>
        <w:spacing w:before="0" w:beforeAutospacing="0" w:after="0" w:afterAutospacing="0"/>
        <w:ind w:left="0"/>
        <w:jc w:val="both"/>
        <w:rPr>
          <w:color w:val="000000"/>
          <w:sz w:val="28"/>
          <w:szCs w:val="28"/>
        </w:rPr>
      </w:pPr>
      <w:r w:rsidRPr="00574929">
        <w:rPr>
          <w:color w:val="000000"/>
          <w:sz w:val="28"/>
          <w:szCs w:val="28"/>
        </w:rPr>
        <w:t>РЕСНИЦЫ – склонность к демонстративности, вызывающее поведение.</w:t>
      </w:r>
    </w:p>
    <w:p w14:paraId="2DE70172" w14:textId="77777777" w:rsidR="007F1C77" w:rsidRPr="00574929" w:rsidRDefault="007F1C77" w:rsidP="00574929">
      <w:pPr>
        <w:pStyle w:val="a6"/>
        <w:numPr>
          <w:ilvl w:val="0"/>
          <w:numId w:val="3"/>
        </w:numPr>
        <w:shd w:val="clear" w:color="auto" w:fill="FFFFFF"/>
        <w:spacing w:before="0" w:beforeAutospacing="0" w:after="0" w:afterAutospacing="0"/>
        <w:ind w:left="0"/>
        <w:jc w:val="both"/>
        <w:rPr>
          <w:color w:val="000000"/>
          <w:sz w:val="28"/>
          <w:szCs w:val="28"/>
        </w:rPr>
      </w:pPr>
      <w:r w:rsidRPr="00574929">
        <w:rPr>
          <w:color w:val="000000"/>
          <w:sz w:val="28"/>
          <w:szCs w:val="28"/>
        </w:rPr>
        <w:t>БРОВИ – это способность к самостоятельному анализу ситуации и принятию решения.</w:t>
      </w:r>
    </w:p>
    <w:p w14:paraId="122F36FA" w14:textId="77777777" w:rsidR="007F1C77" w:rsidRPr="00574929" w:rsidRDefault="007F1C77" w:rsidP="00574929">
      <w:pPr>
        <w:pStyle w:val="a6"/>
        <w:numPr>
          <w:ilvl w:val="0"/>
          <w:numId w:val="3"/>
        </w:numPr>
        <w:shd w:val="clear" w:color="auto" w:fill="FFFFFF"/>
        <w:spacing w:before="0" w:beforeAutospacing="0" w:after="0" w:afterAutospacing="0"/>
        <w:ind w:left="0"/>
        <w:jc w:val="both"/>
        <w:rPr>
          <w:color w:val="000000"/>
          <w:sz w:val="28"/>
          <w:szCs w:val="28"/>
        </w:rPr>
      </w:pPr>
      <w:r w:rsidRPr="00574929">
        <w:rPr>
          <w:color w:val="000000"/>
          <w:sz w:val="28"/>
          <w:szCs w:val="28"/>
        </w:rPr>
        <w:t>МИМИЧЕСКИЕ МОРЩИНЫ НА ЛБУ – склонность к размышлению.</w:t>
      </w:r>
    </w:p>
    <w:p w14:paraId="385CD004" w14:textId="77777777" w:rsidR="007F1C77" w:rsidRPr="00574929" w:rsidRDefault="007F1C77" w:rsidP="00574929">
      <w:pPr>
        <w:pStyle w:val="a6"/>
        <w:numPr>
          <w:ilvl w:val="0"/>
          <w:numId w:val="3"/>
        </w:numPr>
        <w:shd w:val="clear" w:color="auto" w:fill="FFFFFF"/>
        <w:spacing w:before="0" w:beforeAutospacing="0" w:after="0" w:afterAutospacing="0"/>
        <w:ind w:left="0"/>
        <w:jc w:val="both"/>
        <w:rPr>
          <w:color w:val="000000"/>
          <w:sz w:val="28"/>
          <w:szCs w:val="28"/>
        </w:rPr>
      </w:pPr>
      <w:r w:rsidRPr="00574929">
        <w:rPr>
          <w:color w:val="000000"/>
          <w:sz w:val="28"/>
          <w:szCs w:val="28"/>
        </w:rPr>
        <w:t>СКЛАДКА МЕЖДУ БРОВЕЙ – нерешительность, нежелание идти на риск.</w:t>
      </w:r>
    </w:p>
    <w:p w14:paraId="5BA4EFF6" w14:textId="77777777" w:rsidR="007F1C77" w:rsidRPr="00574929" w:rsidRDefault="007F1C77" w:rsidP="00574929">
      <w:pPr>
        <w:pStyle w:val="a6"/>
        <w:numPr>
          <w:ilvl w:val="0"/>
          <w:numId w:val="3"/>
        </w:numPr>
        <w:shd w:val="clear" w:color="auto" w:fill="FFFFFF"/>
        <w:spacing w:before="0" w:beforeAutospacing="0" w:after="0" w:afterAutospacing="0"/>
        <w:ind w:left="0"/>
        <w:jc w:val="both"/>
        <w:rPr>
          <w:color w:val="000000"/>
          <w:sz w:val="28"/>
          <w:szCs w:val="28"/>
        </w:rPr>
      </w:pPr>
      <w:r w:rsidRPr="00574929">
        <w:rPr>
          <w:color w:val="000000"/>
          <w:sz w:val="28"/>
          <w:szCs w:val="28"/>
        </w:rPr>
        <w:t>НОС – умение строить догадки и предположения, интуиция.</w:t>
      </w:r>
    </w:p>
    <w:p w14:paraId="61968748" w14:textId="77777777" w:rsidR="007F1C77" w:rsidRPr="00574929" w:rsidRDefault="007F1C77" w:rsidP="00574929">
      <w:pPr>
        <w:pStyle w:val="a6"/>
        <w:numPr>
          <w:ilvl w:val="0"/>
          <w:numId w:val="3"/>
        </w:numPr>
        <w:shd w:val="clear" w:color="auto" w:fill="FFFFFF"/>
        <w:spacing w:before="0" w:beforeAutospacing="0" w:after="0" w:afterAutospacing="0"/>
        <w:ind w:left="0"/>
        <w:jc w:val="both"/>
        <w:rPr>
          <w:color w:val="000000"/>
          <w:sz w:val="28"/>
          <w:szCs w:val="28"/>
        </w:rPr>
      </w:pPr>
      <w:r w:rsidRPr="00574929">
        <w:rPr>
          <w:color w:val="000000"/>
          <w:sz w:val="28"/>
          <w:szCs w:val="28"/>
        </w:rPr>
        <w:t>РОТ – контакт с окружающим миром, средство выражения собственных мыслей и желаний.</w:t>
      </w:r>
    </w:p>
    <w:p w14:paraId="66D0C9F8" w14:textId="77777777" w:rsidR="007F1C77" w:rsidRPr="00574929" w:rsidRDefault="007F1C77" w:rsidP="00574929">
      <w:pPr>
        <w:pStyle w:val="a6"/>
        <w:numPr>
          <w:ilvl w:val="0"/>
          <w:numId w:val="3"/>
        </w:numPr>
        <w:shd w:val="clear" w:color="auto" w:fill="FFFFFF"/>
        <w:spacing w:before="0" w:beforeAutospacing="0" w:after="0" w:afterAutospacing="0"/>
        <w:ind w:left="0"/>
        <w:jc w:val="both"/>
        <w:rPr>
          <w:color w:val="000000"/>
          <w:sz w:val="28"/>
          <w:szCs w:val="28"/>
        </w:rPr>
      </w:pPr>
      <w:r w:rsidRPr="00574929">
        <w:rPr>
          <w:color w:val="000000"/>
          <w:sz w:val="28"/>
          <w:szCs w:val="28"/>
        </w:rPr>
        <w:t>ПОДБОРОДОК – упрямство, неспособность признать свою ошибку и с достоинством принять свое поражение.</w:t>
      </w:r>
    </w:p>
    <w:p w14:paraId="72E10FC0" w14:textId="77777777" w:rsidR="007F1C77" w:rsidRPr="00574929" w:rsidRDefault="007F1C77" w:rsidP="00574929">
      <w:pPr>
        <w:pStyle w:val="a6"/>
        <w:numPr>
          <w:ilvl w:val="0"/>
          <w:numId w:val="3"/>
        </w:numPr>
        <w:shd w:val="clear" w:color="auto" w:fill="FFFFFF"/>
        <w:spacing w:before="0" w:beforeAutospacing="0" w:after="0" w:afterAutospacing="0"/>
        <w:ind w:left="0"/>
        <w:jc w:val="both"/>
        <w:rPr>
          <w:color w:val="000000"/>
          <w:sz w:val="28"/>
          <w:szCs w:val="28"/>
        </w:rPr>
      </w:pPr>
      <w:r w:rsidRPr="00574929">
        <w:rPr>
          <w:color w:val="000000"/>
          <w:sz w:val="28"/>
          <w:szCs w:val="28"/>
        </w:rPr>
        <w:t>УШИ – умение выслушать доводы других людей и принять их точку зрения.</w:t>
      </w:r>
    </w:p>
    <w:p w14:paraId="3F261EBA" w14:textId="77777777" w:rsidR="007F1C77" w:rsidRPr="00574929" w:rsidRDefault="007F1C77" w:rsidP="00574929">
      <w:pPr>
        <w:pStyle w:val="a6"/>
        <w:numPr>
          <w:ilvl w:val="0"/>
          <w:numId w:val="3"/>
        </w:numPr>
        <w:shd w:val="clear" w:color="auto" w:fill="FFFFFF"/>
        <w:spacing w:before="0" w:beforeAutospacing="0" w:after="0" w:afterAutospacing="0"/>
        <w:ind w:left="0"/>
        <w:jc w:val="both"/>
        <w:rPr>
          <w:color w:val="000000"/>
          <w:sz w:val="28"/>
          <w:szCs w:val="28"/>
        </w:rPr>
      </w:pPr>
      <w:r w:rsidRPr="00574929">
        <w:rPr>
          <w:color w:val="000000"/>
          <w:sz w:val="28"/>
          <w:szCs w:val="28"/>
        </w:rPr>
        <w:t>МОРЩИНЫ ВОЗЛЕ РТА – вечное недовольство, нежелание идти па компромисс, несогласие.</w:t>
      </w:r>
    </w:p>
    <w:p w14:paraId="3475A7A7" w14:textId="77777777" w:rsidR="007F1C77" w:rsidRPr="00574929" w:rsidRDefault="007F1C77" w:rsidP="00574929">
      <w:pPr>
        <w:pStyle w:val="a6"/>
        <w:shd w:val="clear" w:color="auto" w:fill="FFFFFF"/>
        <w:spacing w:before="0" w:beforeAutospacing="0" w:after="0" w:afterAutospacing="0"/>
        <w:jc w:val="both"/>
        <w:rPr>
          <w:color w:val="000000"/>
          <w:sz w:val="28"/>
          <w:szCs w:val="28"/>
        </w:rPr>
      </w:pPr>
      <w:r w:rsidRPr="00574929">
        <w:rPr>
          <w:color w:val="000000"/>
          <w:sz w:val="28"/>
          <w:szCs w:val="28"/>
        </w:rPr>
        <w:t>Вывод: Этот рисуночный тест дал возможность увидеть, насколько правильно вы передаете свое эмоциональное состояние, и показал основные черты вашего характера.</w:t>
      </w:r>
    </w:p>
    <w:p w14:paraId="20AD8298" w14:textId="77777777" w:rsidR="007F1C77" w:rsidRPr="00574929" w:rsidRDefault="007F1C77" w:rsidP="00574929">
      <w:pPr>
        <w:spacing w:after="0" w:line="240" w:lineRule="auto"/>
        <w:jc w:val="both"/>
        <w:rPr>
          <w:rFonts w:ascii="Times New Roman" w:hAnsi="Times New Roman" w:cs="Times New Roman"/>
          <w:sz w:val="28"/>
          <w:szCs w:val="28"/>
        </w:rPr>
      </w:pPr>
    </w:p>
    <w:p w14:paraId="3B77BB4A" w14:textId="77777777" w:rsidR="007F1C77" w:rsidRPr="00574929" w:rsidRDefault="007F1C77" w:rsidP="00574929">
      <w:pPr>
        <w:spacing w:after="0" w:line="240" w:lineRule="auto"/>
        <w:jc w:val="both"/>
        <w:rPr>
          <w:rFonts w:ascii="Times New Roman" w:eastAsia="Calibri" w:hAnsi="Times New Roman" w:cs="Times New Roman"/>
          <w:b/>
          <w:sz w:val="28"/>
          <w:szCs w:val="28"/>
        </w:rPr>
      </w:pPr>
      <w:r w:rsidRPr="00574929">
        <w:rPr>
          <w:rFonts w:ascii="Times New Roman" w:eastAsia="Calibri" w:hAnsi="Times New Roman" w:cs="Times New Roman"/>
          <w:b/>
          <w:sz w:val="28"/>
          <w:szCs w:val="28"/>
        </w:rPr>
        <w:t>Тема «Умение охранять свое личное пространство»</w:t>
      </w:r>
    </w:p>
    <w:p w14:paraId="7B58D6F4" w14:textId="77777777" w:rsidR="007F1C77" w:rsidRPr="00574929" w:rsidRDefault="007F1C77" w:rsidP="00574929">
      <w:pPr>
        <w:spacing w:after="0" w:line="240" w:lineRule="auto"/>
        <w:jc w:val="both"/>
        <w:rPr>
          <w:rFonts w:ascii="Times New Roman" w:eastAsia="Calibri" w:hAnsi="Times New Roman" w:cs="Times New Roman"/>
          <w:b/>
          <w:sz w:val="28"/>
          <w:szCs w:val="28"/>
        </w:rPr>
      </w:pPr>
      <w:r w:rsidRPr="00574929">
        <w:rPr>
          <w:rFonts w:ascii="Times New Roman" w:eastAsia="Calibri" w:hAnsi="Times New Roman" w:cs="Times New Roman"/>
          <w:b/>
          <w:sz w:val="28"/>
          <w:szCs w:val="28"/>
        </w:rPr>
        <w:t>Упражнение рисунок «Границы моей личности»</w:t>
      </w:r>
    </w:p>
    <w:p w14:paraId="1A3B3D03" w14:textId="77777777" w:rsidR="007F1C77" w:rsidRPr="00574929" w:rsidRDefault="007F1C77" w:rsidP="00574929">
      <w:pPr>
        <w:spacing w:after="0" w:line="240" w:lineRule="auto"/>
        <w:jc w:val="both"/>
        <w:rPr>
          <w:rFonts w:ascii="Times New Roman" w:eastAsia="Calibri" w:hAnsi="Times New Roman" w:cs="Times New Roman"/>
          <w:sz w:val="28"/>
          <w:szCs w:val="28"/>
        </w:rPr>
      </w:pPr>
    </w:p>
    <w:p w14:paraId="6DA064FE" w14:textId="77777777" w:rsidR="007F1C77" w:rsidRPr="00574929" w:rsidRDefault="007F1C77" w:rsidP="00574929">
      <w:pPr>
        <w:spacing w:after="0" w:line="240" w:lineRule="auto"/>
        <w:jc w:val="both"/>
        <w:rPr>
          <w:rFonts w:ascii="Times New Roman" w:eastAsia="Calibri" w:hAnsi="Times New Roman" w:cs="Times New Roman"/>
          <w:i/>
          <w:sz w:val="28"/>
          <w:szCs w:val="28"/>
        </w:rPr>
      </w:pPr>
      <w:r w:rsidRPr="00574929">
        <w:rPr>
          <w:rFonts w:ascii="Times New Roman" w:eastAsia="Calibri" w:hAnsi="Times New Roman" w:cs="Times New Roman"/>
          <w:i/>
          <w:sz w:val="28"/>
          <w:szCs w:val="28"/>
        </w:rPr>
        <w:t>«Нарисуй свое личное пространство в виде какого-нибудь образа, дай этому образу название, очерти его границы»</w:t>
      </w:r>
    </w:p>
    <w:p w14:paraId="3D4F5A5C" w14:textId="77777777" w:rsidR="00344C0A" w:rsidRPr="00574929" w:rsidRDefault="00344C0A" w:rsidP="00574929">
      <w:pPr>
        <w:spacing w:after="0" w:line="240" w:lineRule="auto"/>
        <w:jc w:val="both"/>
        <w:rPr>
          <w:rFonts w:ascii="Times New Roman" w:eastAsia="Calibri" w:hAnsi="Times New Roman" w:cs="Times New Roman"/>
          <w:i/>
          <w:sz w:val="28"/>
          <w:szCs w:val="28"/>
        </w:rPr>
      </w:pPr>
    </w:p>
    <w:p w14:paraId="284A5F74" w14:textId="77777777" w:rsidR="007F1C77" w:rsidRPr="00574929" w:rsidRDefault="007F1C77" w:rsidP="00574929">
      <w:pPr>
        <w:spacing w:after="0" w:line="240" w:lineRule="auto"/>
        <w:jc w:val="both"/>
        <w:rPr>
          <w:rFonts w:ascii="Times New Roman" w:eastAsia="Calibri" w:hAnsi="Times New Roman" w:cs="Times New Roman"/>
          <w:sz w:val="28"/>
          <w:szCs w:val="28"/>
          <w:u w:val="single"/>
        </w:rPr>
      </w:pPr>
      <w:r w:rsidRPr="00574929">
        <w:rPr>
          <w:rFonts w:ascii="Times New Roman" w:eastAsia="Calibri" w:hAnsi="Times New Roman" w:cs="Times New Roman"/>
          <w:sz w:val="28"/>
          <w:szCs w:val="28"/>
          <w:u w:val="single"/>
        </w:rPr>
        <w:t>Вопросы для обсуждение:</w:t>
      </w:r>
    </w:p>
    <w:p w14:paraId="483CAB6C" w14:textId="77777777" w:rsidR="007F1C77" w:rsidRPr="00574929" w:rsidRDefault="007F1C77" w:rsidP="00574929">
      <w:pPr>
        <w:spacing w:after="0" w:line="240" w:lineRule="auto"/>
        <w:jc w:val="both"/>
        <w:rPr>
          <w:rFonts w:ascii="Times New Roman" w:eastAsia="Calibri" w:hAnsi="Times New Roman" w:cs="Times New Roman"/>
          <w:sz w:val="28"/>
          <w:szCs w:val="28"/>
        </w:rPr>
      </w:pPr>
      <w:r w:rsidRPr="00574929">
        <w:rPr>
          <w:rFonts w:ascii="Times New Roman" w:eastAsia="Calibri" w:hAnsi="Times New Roman" w:cs="Times New Roman"/>
          <w:sz w:val="28"/>
          <w:szCs w:val="28"/>
        </w:rPr>
        <w:t>Где проходит граница моего личного пространства?</w:t>
      </w:r>
    </w:p>
    <w:p w14:paraId="5A89369C" w14:textId="77777777" w:rsidR="007F1C77" w:rsidRPr="00574929" w:rsidRDefault="007F1C77" w:rsidP="00574929">
      <w:pPr>
        <w:spacing w:after="0" w:line="240" w:lineRule="auto"/>
        <w:jc w:val="both"/>
        <w:rPr>
          <w:rFonts w:ascii="Times New Roman" w:eastAsia="Calibri" w:hAnsi="Times New Roman" w:cs="Times New Roman"/>
          <w:sz w:val="28"/>
          <w:szCs w:val="28"/>
        </w:rPr>
      </w:pPr>
      <w:r w:rsidRPr="00574929">
        <w:rPr>
          <w:rFonts w:ascii="Times New Roman" w:eastAsia="Calibri" w:hAnsi="Times New Roman" w:cs="Times New Roman"/>
          <w:sz w:val="28"/>
          <w:szCs w:val="28"/>
        </w:rPr>
        <w:t>Имеет ли кто-нибудь право нарушать эту границу?</w:t>
      </w:r>
    </w:p>
    <w:p w14:paraId="5D00D97C" w14:textId="77777777" w:rsidR="007F1C77" w:rsidRPr="00574929" w:rsidRDefault="007F1C77" w:rsidP="00574929">
      <w:pPr>
        <w:spacing w:after="0" w:line="240" w:lineRule="auto"/>
        <w:jc w:val="both"/>
        <w:rPr>
          <w:rFonts w:ascii="Times New Roman" w:eastAsia="Calibri" w:hAnsi="Times New Roman" w:cs="Times New Roman"/>
          <w:sz w:val="28"/>
          <w:szCs w:val="28"/>
        </w:rPr>
      </w:pPr>
      <w:r w:rsidRPr="00574929">
        <w:rPr>
          <w:rFonts w:ascii="Times New Roman" w:eastAsia="Calibri" w:hAnsi="Times New Roman" w:cs="Times New Roman"/>
          <w:sz w:val="28"/>
          <w:szCs w:val="28"/>
        </w:rPr>
        <w:t>Кого я могу пустить на более близкое расстояние в моем личном пространстве?</w:t>
      </w:r>
    </w:p>
    <w:p w14:paraId="04A44996" w14:textId="77777777" w:rsidR="007F1C77" w:rsidRPr="00574929" w:rsidRDefault="007F1C77" w:rsidP="00574929">
      <w:pPr>
        <w:spacing w:after="0" w:line="240" w:lineRule="auto"/>
        <w:jc w:val="both"/>
        <w:rPr>
          <w:rFonts w:ascii="Times New Roman" w:eastAsia="Calibri" w:hAnsi="Times New Roman" w:cs="Times New Roman"/>
          <w:sz w:val="28"/>
          <w:szCs w:val="28"/>
        </w:rPr>
      </w:pPr>
    </w:p>
    <w:p w14:paraId="2DA7A34F" w14:textId="77777777" w:rsidR="007F1C77" w:rsidRPr="00574929" w:rsidRDefault="007F1C77" w:rsidP="00574929">
      <w:pPr>
        <w:spacing w:after="0" w:line="240" w:lineRule="auto"/>
        <w:ind w:firstLine="311"/>
        <w:jc w:val="both"/>
        <w:rPr>
          <w:rFonts w:ascii="Times New Roman" w:eastAsia="Calibri" w:hAnsi="Times New Roman" w:cs="Times New Roman"/>
          <w:b/>
          <w:sz w:val="28"/>
          <w:szCs w:val="28"/>
          <w:shd w:val="clear" w:color="auto" w:fill="FFFFFF"/>
        </w:rPr>
      </w:pPr>
      <w:r w:rsidRPr="00574929">
        <w:rPr>
          <w:rFonts w:ascii="Times New Roman" w:eastAsia="Calibri" w:hAnsi="Times New Roman" w:cs="Times New Roman"/>
          <w:b/>
          <w:sz w:val="28"/>
          <w:szCs w:val="28"/>
          <w:shd w:val="clear" w:color="auto" w:fill="FFFFFF"/>
        </w:rPr>
        <w:t>Тема «Умение распоряжаться своей жизнью»</w:t>
      </w:r>
    </w:p>
    <w:p w14:paraId="1330E0CC" w14:textId="77777777" w:rsidR="007F1C77" w:rsidRPr="00574929" w:rsidRDefault="007F1C77" w:rsidP="00574929">
      <w:pPr>
        <w:spacing w:after="0" w:line="240" w:lineRule="auto"/>
        <w:ind w:firstLine="311"/>
        <w:jc w:val="both"/>
        <w:rPr>
          <w:rFonts w:ascii="Times New Roman" w:eastAsia="Calibri" w:hAnsi="Times New Roman" w:cs="Times New Roman"/>
          <w:b/>
          <w:sz w:val="28"/>
          <w:szCs w:val="28"/>
          <w:shd w:val="clear" w:color="auto" w:fill="FFFFFF"/>
        </w:rPr>
      </w:pPr>
      <w:r w:rsidRPr="00574929">
        <w:rPr>
          <w:rFonts w:ascii="Times New Roman" w:eastAsia="Calibri" w:hAnsi="Times New Roman" w:cs="Times New Roman"/>
          <w:b/>
          <w:sz w:val="28"/>
          <w:szCs w:val="28"/>
          <w:shd w:val="clear" w:color="auto" w:fill="FFFFFF"/>
        </w:rPr>
        <w:t>Упражнение «Похвали себя»</w:t>
      </w:r>
    </w:p>
    <w:p w14:paraId="552CB671" w14:textId="77777777" w:rsidR="007F1C77" w:rsidRPr="00574929" w:rsidRDefault="007F1C77" w:rsidP="00574929">
      <w:pPr>
        <w:spacing w:after="0" w:line="240" w:lineRule="auto"/>
        <w:jc w:val="both"/>
        <w:rPr>
          <w:rFonts w:ascii="Times New Roman" w:eastAsia="Calibri" w:hAnsi="Times New Roman" w:cs="Times New Roman"/>
          <w:i/>
          <w:sz w:val="28"/>
          <w:szCs w:val="28"/>
          <w:shd w:val="clear" w:color="auto" w:fill="FFFFFF"/>
        </w:rPr>
      </w:pPr>
    </w:p>
    <w:p w14:paraId="2F600011" w14:textId="77777777" w:rsidR="007F1C77" w:rsidRPr="00574929" w:rsidRDefault="007F1C77" w:rsidP="00574929">
      <w:pPr>
        <w:spacing w:after="0" w:line="240" w:lineRule="auto"/>
        <w:jc w:val="both"/>
        <w:rPr>
          <w:rFonts w:ascii="Times New Roman" w:eastAsia="Calibri" w:hAnsi="Times New Roman" w:cs="Times New Roman"/>
          <w:i/>
          <w:sz w:val="28"/>
          <w:szCs w:val="28"/>
          <w:shd w:val="clear" w:color="auto" w:fill="FFFFFF"/>
        </w:rPr>
      </w:pPr>
      <w:r w:rsidRPr="00574929">
        <w:rPr>
          <w:rFonts w:ascii="Times New Roman" w:eastAsia="Calibri" w:hAnsi="Times New Roman" w:cs="Times New Roman"/>
          <w:i/>
          <w:sz w:val="28"/>
          <w:szCs w:val="28"/>
          <w:shd w:val="clear" w:color="auto" w:fill="FFFFFF"/>
        </w:rPr>
        <w:t>«Закончи предложение»</w:t>
      </w:r>
    </w:p>
    <w:tbl>
      <w:tblPr>
        <w:tblStyle w:val="a3"/>
        <w:tblW w:w="0" w:type="auto"/>
        <w:tblLook w:val="04A0" w:firstRow="1" w:lastRow="0" w:firstColumn="1" w:lastColumn="0" w:noHBand="0" w:noVBand="1"/>
      </w:tblPr>
      <w:tblGrid>
        <w:gridCol w:w="2962"/>
        <w:gridCol w:w="6609"/>
      </w:tblGrid>
      <w:tr w:rsidR="007F1C77" w:rsidRPr="00574929" w14:paraId="452036D2" w14:textId="77777777" w:rsidTr="00E83261">
        <w:tc>
          <w:tcPr>
            <w:tcW w:w="3085" w:type="dxa"/>
          </w:tcPr>
          <w:p w14:paraId="10EF5F0D" w14:textId="77777777" w:rsidR="007F1C77" w:rsidRPr="00574929" w:rsidRDefault="007F1C77" w:rsidP="00574929">
            <w:pPr>
              <w:jc w:val="both"/>
              <w:rPr>
                <w:rFonts w:ascii="Times New Roman" w:eastAsia="Calibri" w:hAnsi="Times New Roman" w:cs="Times New Roman"/>
                <w:sz w:val="28"/>
                <w:szCs w:val="28"/>
                <w:shd w:val="clear" w:color="auto" w:fill="FFFFFF"/>
              </w:rPr>
            </w:pPr>
            <w:r w:rsidRPr="00574929">
              <w:rPr>
                <w:rFonts w:ascii="Times New Roman" w:eastAsia="Calibri" w:hAnsi="Times New Roman" w:cs="Times New Roman"/>
                <w:sz w:val="28"/>
                <w:szCs w:val="28"/>
                <w:shd w:val="clear" w:color="auto" w:fill="FFFFFF"/>
              </w:rPr>
              <w:t>Я горжусь тем, что…</w:t>
            </w:r>
          </w:p>
          <w:p w14:paraId="4A1E2527" w14:textId="77777777" w:rsidR="007F1C77" w:rsidRPr="00574929" w:rsidRDefault="007F1C77" w:rsidP="00574929">
            <w:pPr>
              <w:jc w:val="both"/>
              <w:rPr>
                <w:rFonts w:ascii="Times New Roman" w:eastAsia="Calibri" w:hAnsi="Times New Roman" w:cs="Times New Roman"/>
                <w:sz w:val="28"/>
                <w:szCs w:val="28"/>
                <w:shd w:val="clear" w:color="auto" w:fill="FFFFFF"/>
              </w:rPr>
            </w:pPr>
          </w:p>
        </w:tc>
        <w:tc>
          <w:tcPr>
            <w:tcW w:w="7053" w:type="dxa"/>
          </w:tcPr>
          <w:p w14:paraId="01842230" w14:textId="77777777" w:rsidR="007F1C77" w:rsidRPr="00574929" w:rsidRDefault="007F1C77" w:rsidP="00574929">
            <w:pPr>
              <w:jc w:val="both"/>
              <w:rPr>
                <w:rFonts w:ascii="Times New Roman" w:eastAsia="Calibri" w:hAnsi="Times New Roman" w:cs="Times New Roman"/>
                <w:i/>
                <w:sz w:val="28"/>
                <w:szCs w:val="28"/>
                <w:shd w:val="clear" w:color="auto" w:fill="FFFFFF"/>
              </w:rPr>
            </w:pPr>
          </w:p>
        </w:tc>
      </w:tr>
      <w:tr w:rsidR="007F1C77" w:rsidRPr="00574929" w14:paraId="6777FEE5" w14:textId="77777777" w:rsidTr="00E83261">
        <w:tc>
          <w:tcPr>
            <w:tcW w:w="3085" w:type="dxa"/>
          </w:tcPr>
          <w:p w14:paraId="7FE3F6A5" w14:textId="77777777" w:rsidR="007F1C77" w:rsidRPr="00574929" w:rsidRDefault="007F1C77" w:rsidP="00574929">
            <w:pPr>
              <w:jc w:val="both"/>
              <w:rPr>
                <w:rFonts w:ascii="Times New Roman" w:eastAsia="Calibri" w:hAnsi="Times New Roman" w:cs="Times New Roman"/>
                <w:sz w:val="28"/>
                <w:szCs w:val="28"/>
                <w:shd w:val="clear" w:color="auto" w:fill="FFFFFF"/>
              </w:rPr>
            </w:pPr>
            <w:r w:rsidRPr="00574929">
              <w:rPr>
                <w:rFonts w:ascii="Times New Roman" w:eastAsia="Calibri" w:hAnsi="Times New Roman" w:cs="Times New Roman"/>
                <w:sz w:val="28"/>
                <w:szCs w:val="28"/>
                <w:shd w:val="clear" w:color="auto" w:fill="FFFFFF"/>
              </w:rPr>
              <w:t>Я горжусь тем, что…</w:t>
            </w:r>
          </w:p>
          <w:p w14:paraId="677A13DF" w14:textId="77777777" w:rsidR="007F1C77" w:rsidRPr="00574929" w:rsidRDefault="007F1C77" w:rsidP="00574929">
            <w:pPr>
              <w:jc w:val="both"/>
              <w:rPr>
                <w:rFonts w:ascii="Times New Roman" w:hAnsi="Times New Roman" w:cs="Times New Roman"/>
                <w:sz w:val="28"/>
                <w:szCs w:val="28"/>
              </w:rPr>
            </w:pPr>
          </w:p>
        </w:tc>
        <w:tc>
          <w:tcPr>
            <w:tcW w:w="7053" w:type="dxa"/>
          </w:tcPr>
          <w:p w14:paraId="51593CA2" w14:textId="77777777" w:rsidR="007F1C77" w:rsidRPr="00574929" w:rsidRDefault="007F1C77" w:rsidP="00574929">
            <w:pPr>
              <w:jc w:val="both"/>
              <w:rPr>
                <w:rFonts w:ascii="Times New Roman" w:eastAsia="Calibri" w:hAnsi="Times New Roman" w:cs="Times New Roman"/>
                <w:i/>
                <w:sz w:val="28"/>
                <w:szCs w:val="28"/>
                <w:shd w:val="clear" w:color="auto" w:fill="FFFFFF"/>
              </w:rPr>
            </w:pPr>
          </w:p>
        </w:tc>
      </w:tr>
      <w:tr w:rsidR="007F1C77" w:rsidRPr="00574929" w14:paraId="2AC43C55" w14:textId="77777777" w:rsidTr="00E83261">
        <w:tc>
          <w:tcPr>
            <w:tcW w:w="3085" w:type="dxa"/>
          </w:tcPr>
          <w:p w14:paraId="017A948D" w14:textId="77777777" w:rsidR="007F1C77" w:rsidRPr="00574929" w:rsidRDefault="007F1C77" w:rsidP="00574929">
            <w:pPr>
              <w:jc w:val="both"/>
              <w:rPr>
                <w:rFonts w:ascii="Times New Roman" w:eastAsia="Calibri" w:hAnsi="Times New Roman" w:cs="Times New Roman"/>
                <w:sz w:val="28"/>
                <w:szCs w:val="28"/>
                <w:shd w:val="clear" w:color="auto" w:fill="FFFFFF"/>
              </w:rPr>
            </w:pPr>
            <w:r w:rsidRPr="00574929">
              <w:rPr>
                <w:rFonts w:ascii="Times New Roman" w:eastAsia="Calibri" w:hAnsi="Times New Roman" w:cs="Times New Roman"/>
                <w:sz w:val="28"/>
                <w:szCs w:val="28"/>
                <w:shd w:val="clear" w:color="auto" w:fill="FFFFFF"/>
              </w:rPr>
              <w:t>Я горжусь тем, что…</w:t>
            </w:r>
          </w:p>
          <w:p w14:paraId="56A19447" w14:textId="77777777" w:rsidR="007F1C77" w:rsidRPr="00574929" w:rsidRDefault="007F1C77" w:rsidP="00574929">
            <w:pPr>
              <w:jc w:val="both"/>
              <w:rPr>
                <w:rFonts w:ascii="Times New Roman" w:hAnsi="Times New Roman" w:cs="Times New Roman"/>
                <w:sz w:val="28"/>
                <w:szCs w:val="28"/>
              </w:rPr>
            </w:pPr>
          </w:p>
        </w:tc>
        <w:tc>
          <w:tcPr>
            <w:tcW w:w="7053" w:type="dxa"/>
          </w:tcPr>
          <w:p w14:paraId="0FC24455" w14:textId="77777777" w:rsidR="007F1C77" w:rsidRPr="00574929" w:rsidRDefault="007F1C77" w:rsidP="00574929">
            <w:pPr>
              <w:jc w:val="both"/>
              <w:rPr>
                <w:rFonts w:ascii="Times New Roman" w:eastAsia="Calibri" w:hAnsi="Times New Roman" w:cs="Times New Roman"/>
                <w:i/>
                <w:sz w:val="28"/>
                <w:szCs w:val="28"/>
                <w:shd w:val="clear" w:color="auto" w:fill="FFFFFF"/>
              </w:rPr>
            </w:pPr>
          </w:p>
        </w:tc>
      </w:tr>
      <w:tr w:rsidR="007F1C77" w:rsidRPr="00574929" w14:paraId="7F03D011" w14:textId="77777777" w:rsidTr="00E83261">
        <w:tc>
          <w:tcPr>
            <w:tcW w:w="3085" w:type="dxa"/>
          </w:tcPr>
          <w:p w14:paraId="454B5F59" w14:textId="77777777" w:rsidR="007F1C77" w:rsidRPr="00574929" w:rsidRDefault="007F1C77" w:rsidP="00574929">
            <w:pPr>
              <w:jc w:val="both"/>
              <w:rPr>
                <w:rFonts w:ascii="Times New Roman" w:eastAsia="Calibri" w:hAnsi="Times New Roman" w:cs="Times New Roman"/>
                <w:sz w:val="28"/>
                <w:szCs w:val="28"/>
                <w:shd w:val="clear" w:color="auto" w:fill="FFFFFF"/>
              </w:rPr>
            </w:pPr>
            <w:r w:rsidRPr="00574929">
              <w:rPr>
                <w:rFonts w:ascii="Times New Roman" w:eastAsia="Calibri" w:hAnsi="Times New Roman" w:cs="Times New Roman"/>
                <w:sz w:val="28"/>
                <w:szCs w:val="28"/>
                <w:shd w:val="clear" w:color="auto" w:fill="FFFFFF"/>
              </w:rPr>
              <w:t>Я горжусь тем, что…</w:t>
            </w:r>
          </w:p>
          <w:p w14:paraId="7795A455" w14:textId="77777777" w:rsidR="007F1C77" w:rsidRPr="00574929" w:rsidRDefault="007F1C77" w:rsidP="00574929">
            <w:pPr>
              <w:jc w:val="both"/>
              <w:rPr>
                <w:rFonts w:ascii="Times New Roman" w:hAnsi="Times New Roman" w:cs="Times New Roman"/>
                <w:sz w:val="28"/>
                <w:szCs w:val="28"/>
              </w:rPr>
            </w:pPr>
          </w:p>
        </w:tc>
        <w:tc>
          <w:tcPr>
            <w:tcW w:w="7053" w:type="dxa"/>
          </w:tcPr>
          <w:p w14:paraId="42CE4A43" w14:textId="77777777" w:rsidR="007F1C77" w:rsidRPr="00574929" w:rsidRDefault="007F1C77" w:rsidP="00574929">
            <w:pPr>
              <w:jc w:val="both"/>
              <w:rPr>
                <w:rFonts w:ascii="Times New Roman" w:eastAsia="Calibri" w:hAnsi="Times New Roman" w:cs="Times New Roman"/>
                <w:i/>
                <w:sz w:val="28"/>
                <w:szCs w:val="28"/>
                <w:shd w:val="clear" w:color="auto" w:fill="FFFFFF"/>
              </w:rPr>
            </w:pPr>
          </w:p>
        </w:tc>
      </w:tr>
      <w:tr w:rsidR="007F1C77" w:rsidRPr="00574929" w14:paraId="4B617CE4" w14:textId="77777777" w:rsidTr="00E83261">
        <w:tc>
          <w:tcPr>
            <w:tcW w:w="3085" w:type="dxa"/>
          </w:tcPr>
          <w:p w14:paraId="50521350" w14:textId="77777777" w:rsidR="007F1C77" w:rsidRPr="00574929" w:rsidRDefault="007F1C77" w:rsidP="00574929">
            <w:pPr>
              <w:jc w:val="both"/>
              <w:rPr>
                <w:rFonts w:ascii="Times New Roman" w:eastAsia="Calibri" w:hAnsi="Times New Roman" w:cs="Times New Roman"/>
                <w:sz w:val="28"/>
                <w:szCs w:val="28"/>
                <w:shd w:val="clear" w:color="auto" w:fill="FFFFFF"/>
              </w:rPr>
            </w:pPr>
            <w:r w:rsidRPr="00574929">
              <w:rPr>
                <w:rFonts w:ascii="Times New Roman" w:eastAsia="Calibri" w:hAnsi="Times New Roman" w:cs="Times New Roman"/>
                <w:sz w:val="28"/>
                <w:szCs w:val="28"/>
                <w:shd w:val="clear" w:color="auto" w:fill="FFFFFF"/>
              </w:rPr>
              <w:t>Я горжусь тем, что…</w:t>
            </w:r>
          </w:p>
          <w:p w14:paraId="77BBB6B5" w14:textId="77777777" w:rsidR="007F1C77" w:rsidRPr="00574929" w:rsidRDefault="007F1C77" w:rsidP="00574929">
            <w:pPr>
              <w:jc w:val="both"/>
              <w:rPr>
                <w:rFonts w:ascii="Times New Roman" w:hAnsi="Times New Roman" w:cs="Times New Roman"/>
                <w:sz w:val="28"/>
                <w:szCs w:val="28"/>
              </w:rPr>
            </w:pPr>
          </w:p>
        </w:tc>
        <w:tc>
          <w:tcPr>
            <w:tcW w:w="7053" w:type="dxa"/>
          </w:tcPr>
          <w:p w14:paraId="775D2501" w14:textId="77777777" w:rsidR="007F1C77" w:rsidRPr="00574929" w:rsidRDefault="007F1C77" w:rsidP="00574929">
            <w:pPr>
              <w:jc w:val="both"/>
              <w:rPr>
                <w:rFonts w:ascii="Times New Roman" w:eastAsia="Calibri" w:hAnsi="Times New Roman" w:cs="Times New Roman"/>
                <w:i/>
                <w:sz w:val="28"/>
                <w:szCs w:val="28"/>
                <w:shd w:val="clear" w:color="auto" w:fill="FFFFFF"/>
              </w:rPr>
            </w:pPr>
          </w:p>
        </w:tc>
      </w:tr>
    </w:tbl>
    <w:p w14:paraId="76011576" w14:textId="77777777" w:rsidR="007F1C77" w:rsidRPr="00574929" w:rsidRDefault="007F1C77" w:rsidP="00574929">
      <w:pPr>
        <w:spacing w:after="0" w:line="240" w:lineRule="auto"/>
        <w:jc w:val="both"/>
        <w:rPr>
          <w:rFonts w:ascii="Times New Roman" w:eastAsia="Calibri" w:hAnsi="Times New Roman" w:cs="Times New Roman"/>
          <w:i/>
          <w:sz w:val="28"/>
          <w:szCs w:val="28"/>
          <w:shd w:val="clear" w:color="auto" w:fill="FFFFFF"/>
        </w:rPr>
      </w:pPr>
    </w:p>
    <w:p w14:paraId="22A13985" w14:textId="77777777" w:rsidR="007F1C77" w:rsidRPr="00574929" w:rsidRDefault="007F1C77" w:rsidP="00574929">
      <w:pPr>
        <w:spacing w:after="0" w:line="240" w:lineRule="auto"/>
        <w:ind w:firstLine="311"/>
        <w:jc w:val="both"/>
        <w:rPr>
          <w:rFonts w:ascii="Times New Roman" w:eastAsia="Calibri" w:hAnsi="Times New Roman" w:cs="Times New Roman"/>
          <w:sz w:val="28"/>
          <w:szCs w:val="28"/>
          <w:shd w:val="clear" w:color="auto" w:fill="FFFFFF"/>
        </w:rPr>
      </w:pPr>
      <w:r w:rsidRPr="00574929">
        <w:rPr>
          <w:rFonts w:ascii="Times New Roman" w:eastAsia="Calibri" w:hAnsi="Times New Roman" w:cs="Times New Roman"/>
          <w:sz w:val="28"/>
          <w:szCs w:val="28"/>
          <w:shd w:val="clear" w:color="auto" w:fill="FFFFFF"/>
        </w:rPr>
        <w:t>«</w:t>
      </w:r>
      <w:r w:rsidRPr="00574929">
        <w:rPr>
          <w:rFonts w:ascii="Times New Roman" w:eastAsia="Calibri" w:hAnsi="Times New Roman" w:cs="Times New Roman"/>
          <w:i/>
          <w:sz w:val="28"/>
          <w:szCs w:val="28"/>
          <w:shd w:val="clear" w:color="auto" w:fill="FFFFFF"/>
        </w:rPr>
        <w:t>Напиши мини Оду себе. Похвали себя за достижения, хорошие качества, умения</w:t>
      </w:r>
      <w:r w:rsidRPr="00574929">
        <w:rPr>
          <w:rFonts w:ascii="Times New Roman" w:eastAsia="Calibri" w:hAnsi="Times New Roman" w:cs="Times New Roman"/>
          <w:sz w:val="28"/>
          <w:szCs w:val="28"/>
          <w:shd w:val="clear" w:color="auto" w:fill="FFFFFF"/>
        </w:rPr>
        <w:t>»</w:t>
      </w:r>
    </w:p>
    <w:p w14:paraId="1E285B4A" w14:textId="77777777" w:rsidR="007F1C77" w:rsidRPr="00574929" w:rsidRDefault="007F1C77" w:rsidP="00574929">
      <w:pPr>
        <w:spacing w:after="0" w:line="240" w:lineRule="auto"/>
        <w:ind w:firstLine="311"/>
        <w:jc w:val="both"/>
        <w:rPr>
          <w:rFonts w:ascii="Times New Roman" w:eastAsia="Calibri" w:hAnsi="Times New Roman" w:cs="Times New Roman"/>
          <w:sz w:val="28"/>
          <w:szCs w:val="28"/>
          <w:shd w:val="clear" w:color="auto" w:fill="FFFFFF"/>
        </w:rPr>
      </w:pPr>
      <w:r w:rsidRPr="00574929">
        <w:rPr>
          <w:rFonts w:ascii="Times New Roman" w:eastAsia="Calibri" w:hAnsi="Times New Roman" w:cs="Times New Roman"/>
          <w:sz w:val="28"/>
          <w:szCs w:val="28"/>
          <w:u w:val="single"/>
          <w:shd w:val="clear" w:color="auto" w:fill="FFFFFF"/>
        </w:rPr>
        <w:t>Вопросы для обсуждение</w:t>
      </w:r>
      <w:r w:rsidRPr="00574929">
        <w:rPr>
          <w:rFonts w:ascii="Times New Roman" w:eastAsia="Calibri" w:hAnsi="Times New Roman" w:cs="Times New Roman"/>
          <w:sz w:val="28"/>
          <w:szCs w:val="28"/>
          <w:shd w:val="clear" w:color="auto" w:fill="FFFFFF"/>
        </w:rPr>
        <w:t xml:space="preserve">: насколько быстро принялись за работу? Легко или тяжело было написать о себе? </w:t>
      </w:r>
    </w:p>
    <w:p w14:paraId="0D42F3A9" w14:textId="77777777" w:rsidR="007F1C77" w:rsidRPr="00574929" w:rsidRDefault="007F1C77" w:rsidP="00574929">
      <w:pPr>
        <w:spacing w:after="0" w:line="240" w:lineRule="auto"/>
        <w:ind w:firstLine="311"/>
        <w:jc w:val="both"/>
        <w:rPr>
          <w:rFonts w:ascii="Times New Roman" w:eastAsia="Calibri" w:hAnsi="Times New Roman" w:cs="Times New Roman"/>
          <w:sz w:val="28"/>
          <w:szCs w:val="28"/>
          <w:shd w:val="clear" w:color="auto" w:fill="FFFFFF"/>
        </w:rPr>
      </w:pPr>
      <w:r w:rsidRPr="00574929">
        <w:rPr>
          <w:rFonts w:ascii="Times New Roman" w:eastAsia="Calibri" w:hAnsi="Times New Roman" w:cs="Times New Roman"/>
          <w:sz w:val="28"/>
          <w:szCs w:val="28"/>
          <w:shd w:val="clear" w:color="auto" w:fill="FFFFFF"/>
        </w:rPr>
        <w:t>Акцент делается на том, что каждый человек должен хвалить себя, как можно чаще вспоминать свои достижения. Это повышает самооценку и придает уверенности  в себе.</w:t>
      </w:r>
    </w:p>
    <w:p w14:paraId="5C8A62B3" w14:textId="77777777" w:rsidR="00344C0A" w:rsidRPr="00574929" w:rsidRDefault="00344C0A" w:rsidP="00574929">
      <w:pPr>
        <w:spacing w:after="0" w:line="240" w:lineRule="auto"/>
        <w:ind w:firstLine="311"/>
        <w:jc w:val="both"/>
        <w:rPr>
          <w:rFonts w:ascii="Times New Roman" w:eastAsia="Calibri" w:hAnsi="Times New Roman" w:cs="Times New Roman"/>
          <w:b/>
          <w:sz w:val="28"/>
          <w:szCs w:val="28"/>
          <w:shd w:val="clear" w:color="auto" w:fill="FFFFFF"/>
        </w:rPr>
      </w:pPr>
    </w:p>
    <w:p w14:paraId="43F951BB" w14:textId="77777777" w:rsidR="00344C0A" w:rsidRPr="00574929" w:rsidRDefault="00344C0A"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b/>
          <w:bCs/>
          <w:sz w:val="28"/>
          <w:szCs w:val="28"/>
          <w:lang w:eastAsia="ru-RU"/>
        </w:rPr>
        <w:t>Итог занятия. </w:t>
      </w:r>
      <w:r w:rsidRPr="00574929">
        <w:rPr>
          <w:rFonts w:ascii="Times New Roman" w:eastAsia="Times New Roman" w:hAnsi="Times New Roman" w:cs="Times New Roman"/>
          <w:b/>
          <w:bCs/>
          <w:color w:val="000000"/>
          <w:sz w:val="28"/>
          <w:szCs w:val="28"/>
          <w:lang w:eastAsia="ru-RU"/>
        </w:rPr>
        <w:t>Упражнение «Загибаем лист»</w:t>
      </w:r>
    </w:p>
    <w:p w14:paraId="4EC15191" w14:textId="77777777" w:rsidR="00344C0A" w:rsidRPr="00574929" w:rsidRDefault="00344C0A" w:rsidP="00574929">
      <w:pPr>
        <w:spacing w:after="0" w:line="240" w:lineRule="auto"/>
        <w:jc w:val="both"/>
        <w:rPr>
          <w:rFonts w:ascii="Times New Roman" w:eastAsia="Times New Roman" w:hAnsi="Times New Roman" w:cs="Times New Roman"/>
          <w:sz w:val="28"/>
          <w:szCs w:val="28"/>
          <w:lang w:eastAsia="ru-RU"/>
        </w:rPr>
      </w:pPr>
      <w:r w:rsidRPr="00574929">
        <w:rPr>
          <w:rFonts w:ascii="Times New Roman" w:eastAsia="Times New Roman" w:hAnsi="Times New Roman" w:cs="Times New Roman"/>
          <w:color w:val="000000"/>
          <w:sz w:val="28"/>
          <w:szCs w:val="28"/>
          <w:lang w:eastAsia="ru-RU"/>
        </w:rPr>
        <w:t>- Перед вами чистый лист бумаги. Вспомните, когда вы ругали своих детей злобно, не выдержанно. На каждое слово загибайте часть листка. А теперь начинайте разгибать лист и с каждым отгибанием вспоминайте, то хорошее, доброе, что вы говорили детям.</w:t>
      </w:r>
    </w:p>
    <w:p w14:paraId="69631153" w14:textId="77777777" w:rsidR="00344C0A" w:rsidRDefault="00344C0A" w:rsidP="00574929">
      <w:pPr>
        <w:spacing w:after="0" w:line="240" w:lineRule="auto"/>
        <w:jc w:val="both"/>
        <w:rPr>
          <w:rFonts w:ascii="Times New Roman" w:eastAsia="Times New Roman" w:hAnsi="Times New Roman" w:cs="Times New Roman"/>
          <w:color w:val="000000"/>
          <w:sz w:val="28"/>
          <w:szCs w:val="28"/>
          <w:lang w:eastAsia="ru-RU"/>
        </w:rPr>
      </w:pPr>
      <w:r w:rsidRPr="00574929">
        <w:rPr>
          <w:rFonts w:ascii="Times New Roman" w:eastAsia="Times New Roman" w:hAnsi="Times New Roman" w:cs="Times New Roman"/>
          <w:color w:val="000000"/>
          <w:sz w:val="28"/>
          <w:szCs w:val="28"/>
          <w:lang w:eastAsia="ru-RU"/>
        </w:rPr>
        <w:t>Вывод: Вы расправили листок, но на нем так и остались линии сгиба. Так же и в душе ребенка на всю жизнь остаются травмы от непонимания, обид, несправедливости к ним.</w:t>
      </w:r>
    </w:p>
    <w:p w14:paraId="189C7B57" w14:textId="77777777" w:rsidR="00574929" w:rsidRPr="00574929" w:rsidRDefault="00574929" w:rsidP="00574929">
      <w:pPr>
        <w:spacing w:after="0" w:line="240" w:lineRule="auto"/>
        <w:jc w:val="both"/>
        <w:rPr>
          <w:rFonts w:ascii="Times New Roman" w:eastAsia="Times New Roman" w:hAnsi="Times New Roman" w:cs="Times New Roman"/>
          <w:sz w:val="28"/>
          <w:szCs w:val="28"/>
          <w:lang w:eastAsia="ru-RU"/>
        </w:rPr>
      </w:pPr>
    </w:p>
    <w:p w14:paraId="46347872" w14:textId="77777777" w:rsidR="007F1C77" w:rsidRPr="00574929" w:rsidRDefault="00574929" w:rsidP="00574929">
      <w:pPr>
        <w:spacing w:after="0" w:line="240" w:lineRule="auto"/>
        <w:jc w:val="both"/>
        <w:rPr>
          <w:rFonts w:ascii="Times New Roman" w:eastAsia="Times New Roman" w:hAnsi="Times New Roman" w:cs="Times New Roman"/>
          <w:b/>
          <w:bCs/>
          <w:sz w:val="28"/>
          <w:szCs w:val="28"/>
          <w:lang w:eastAsia="ru-RU"/>
        </w:rPr>
      </w:pPr>
      <w:r w:rsidRPr="00574929">
        <w:rPr>
          <w:rFonts w:ascii="Times New Roman" w:eastAsia="Times New Roman" w:hAnsi="Times New Roman" w:cs="Times New Roman"/>
          <w:b/>
          <w:bCs/>
          <w:sz w:val="28"/>
          <w:szCs w:val="28"/>
          <w:lang w:eastAsia="ru-RU"/>
        </w:rPr>
        <w:t>Рефлексия</w:t>
      </w:r>
    </w:p>
    <w:p w14:paraId="65FD7DF6" w14:textId="77777777" w:rsidR="00574929" w:rsidRPr="00574929" w:rsidRDefault="00574929" w:rsidP="00574929">
      <w:pPr>
        <w:spacing w:after="0" w:line="240" w:lineRule="auto"/>
        <w:jc w:val="both"/>
        <w:rPr>
          <w:rFonts w:ascii="Times New Roman" w:eastAsia="Times New Roman" w:hAnsi="Times New Roman" w:cs="Times New Roman"/>
          <w:bCs/>
          <w:sz w:val="28"/>
          <w:szCs w:val="28"/>
          <w:lang w:eastAsia="ru-RU"/>
        </w:rPr>
      </w:pPr>
      <w:r w:rsidRPr="00574929">
        <w:rPr>
          <w:rFonts w:ascii="Times New Roman" w:eastAsia="Times New Roman" w:hAnsi="Times New Roman" w:cs="Times New Roman"/>
          <w:bCs/>
          <w:sz w:val="28"/>
          <w:szCs w:val="28"/>
          <w:lang w:eastAsia="ru-RU"/>
        </w:rPr>
        <w:t>Коллеги, если информация была Вам полезна, «поставьте лайк» (поднимите сердечки), если вы не узнали ничего нового, то поднимите смайлик «умника», если вам не понравилось, то поднимите «перевернутый класс»</w:t>
      </w:r>
    </w:p>
    <w:p w14:paraId="48D62A52" w14:textId="77777777" w:rsidR="00344C0A" w:rsidRDefault="00344C0A" w:rsidP="00574929">
      <w:pPr>
        <w:spacing w:after="0"/>
        <w:jc w:val="both"/>
        <w:rPr>
          <w:rFonts w:ascii="Times New Roman" w:hAnsi="Times New Roman" w:cs="Times New Roman"/>
          <w:b/>
          <w:sz w:val="24"/>
          <w:szCs w:val="24"/>
        </w:rPr>
      </w:pPr>
    </w:p>
    <w:p w14:paraId="5B227177" w14:textId="77777777" w:rsidR="00574929" w:rsidRDefault="00574929" w:rsidP="00574929">
      <w:pPr>
        <w:spacing w:after="0"/>
        <w:jc w:val="both"/>
        <w:rPr>
          <w:rFonts w:ascii="Times New Roman" w:hAnsi="Times New Roman" w:cs="Times New Roman"/>
          <w:b/>
          <w:sz w:val="24"/>
          <w:szCs w:val="24"/>
        </w:rPr>
      </w:pPr>
      <w:r>
        <w:rPr>
          <w:rFonts w:ascii="Times New Roman" w:hAnsi="Times New Roman" w:cs="Times New Roman"/>
          <w:b/>
          <w:sz w:val="24"/>
          <w:szCs w:val="24"/>
        </w:rPr>
        <w:t>Список использованной литературы</w:t>
      </w:r>
    </w:p>
    <w:p w14:paraId="5367CEBA" w14:textId="77777777" w:rsidR="004C5CDE" w:rsidRPr="004C5CDE" w:rsidRDefault="004C5CDE" w:rsidP="004C5CDE">
      <w:pPr>
        <w:pStyle w:val="a7"/>
        <w:numPr>
          <w:ilvl w:val="0"/>
          <w:numId w:val="7"/>
        </w:numPr>
        <w:spacing w:after="0"/>
        <w:jc w:val="both"/>
        <w:rPr>
          <w:rFonts w:ascii="Times New Roman" w:hAnsi="Times New Roman" w:cs="Times New Roman"/>
          <w:b/>
          <w:sz w:val="24"/>
          <w:szCs w:val="24"/>
        </w:rPr>
      </w:pPr>
      <w:r w:rsidRPr="004C5CDE">
        <w:rPr>
          <w:rFonts w:ascii="Times New Roman" w:hAnsi="Times New Roman" w:cs="Times New Roman"/>
          <w:sz w:val="24"/>
          <w:szCs w:val="24"/>
        </w:rPr>
        <w:t>Волкова Е.Н. Проблемы насилия над детьми и пути их преодоления.- СПб, 2008</w:t>
      </w:r>
      <w:r>
        <w:t>.</w:t>
      </w:r>
    </w:p>
    <w:p w14:paraId="50729002" w14:textId="77777777" w:rsidR="007D451D" w:rsidRPr="004C5CDE" w:rsidRDefault="004C5CDE" w:rsidP="00574929">
      <w:pPr>
        <w:pStyle w:val="a7"/>
        <w:numPr>
          <w:ilvl w:val="0"/>
          <w:numId w:val="7"/>
        </w:numPr>
        <w:spacing w:after="0"/>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005E518E" w:rsidRPr="004C5CDE">
        <w:rPr>
          <w:rFonts w:ascii="Times New Roman" w:hAnsi="Times New Roman" w:cs="Times New Roman"/>
          <w:sz w:val="24"/>
          <w:szCs w:val="24"/>
        </w:rPr>
        <w:t xml:space="preserve">Добряков И. В. Никольская И. М. </w:t>
      </w:r>
      <w:r w:rsidR="007D451D" w:rsidRPr="004C5CDE">
        <w:rPr>
          <w:rFonts w:ascii="Times New Roman" w:hAnsi="Times New Roman" w:cs="Times New Roman"/>
          <w:sz w:val="24"/>
          <w:szCs w:val="24"/>
        </w:rPr>
        <w:t>В</w:t>
      </w:r>
      <w:r w:rsidR="005E518E" w:rsidRPr="004C5CDE">
        <w:rPr>
          <w:rFonts w:ascii="Times New Roman" w:hAnsi="Times New Roman" w:cs="Times New Roman"/>
          <w:sz w:val="24"/>
          <w:szCs w:val="24"/>
        </w:rPr>
        <w:t xml:space="preserve">ыявление насилие </w:t>
      </w:r>
      <w:r w:rsidRPr="004C5CDE">
        <w:rPr>
          <w:rFonts w:ascii="Times New Roman" w:hAnsi="Times New Roman" w:cs="Times New Roman"/>
          <w:sz w:val="24"/>
          <w:szCs w:val="24"/>
        </w:rPr>
        <w:t>в отношении детей.</w:t>
      </w:r>
      <w:r w:rsidR="007D451D" w:rsidRPr="004C5CDE">
        <w:rPr>
          <w:rFonts w:ascii="Times New Roman" w:hAnsi="Times New Roman" w:cs="Times New Roman"/>
          <w:sz w:val="24"/>
          <w:szCs w:val="24"/>
        </w:rPr>
        <w:t>Руководство для специалистов, работающих в системе защиты детей (психологи, социальные работники, социальные педагоги, медицинские работники детских учреждений и др.). – Бишкек: «Блиц», 2014</w:t>
      </w:r>
    </w:p>
    <w:p w14:paraId="560B7FC8" w14:textId="77777777" w:rsidR="00574929" w:rsidRPr="004C5CDE" w:rsidRDefault="00574929" w:rsidP="004C5CDE">
      <w:pPr>
        <w:pStyle w:val="a7"/>
        <w:numPr>
          <w:ilvl w:val="0"/>
          <w:numId w:val="7"/>
        </w:numPr>
        <w:shd w:val="clear" w:color="auto" w:fill="FFFFFF"/>
        <w:spacing w:after="0" w:line="240" w:lineRule="auto"/>
        <w:jc w:val="both"/>
        <w:rPr>
          <w:rFonts w:ascii="Times New Roman" w:eastAsia="Times New Roman" w:hAnsi="Times New Roman" w:cs="Times New Roman"/>
          <w:iCs/>
          <w:color w:val="1B1D1E"/>
          <w:sz w:val="24"/>
          <w:szCs w:val="24"/>
          <w:lang w:eastAsia="ru-RU"/>
        </w:rPr>
      </w:pPr>
      <w:r w:rsidRPr="004C5CDE">
        <w:rPr>
          <w:rFonts w:ascii="Times New Roman" w:eastAsia="Times New Roman" w:hAnsi="Times New Roman" w:cs="Times New Roman"/>
          <w:iCs/>
          <w:color w:val="1B1D1E"/>
          <w:sz w:val="24"/>
          <w:szCs w:val="24"/>
          <w:lang w:eastAsia="ru-RU"/>
        </w:rPr>
        <w:t>Зиновьева Н.О., Михайлова Н.Ф. Психология и психотерапия насилия. Ребенок в кризисной ситуации. СПб: Речь, 2003. С. 137–140.</w:t>
      </w:r>
    </w:p>
    <w:p w14:paraId="1231FA72" w14:textId="77777777" w:rsidR="00574929" w:rsidRPr="004C5CDE" w:rsidRDefault="0080521B" w:rsidP="004C5CDE">
      <w:pPr>
        <w:pStyle w:val="a7"/>
        <w:numPr>
          <w:ilvl w:val="0"/>
          <w:numId w:val="7"/>
        </w:numPr>
        <w:spacing w:after="0"/>
        <w:jc w:val="both"/>
        <w:rPr>
          <w:rFonts w:ascii="Times New Roman" w:hAnsi="Times New Roman" w:cs="Times New Roman"/>
        </w:rPr>
      </w:pPr>
      <w:r w:rsidRPr="004C5CDE">
        <w:rPr>
          <w:rFonts w:ascii="Times New Roman" w:hAnsi="Times New Roman" w:cs="Times New Roman"/>
        </w:rPr>
        <w:t>Психологическая помощь детям, пережившим насилие. Пособие для психологов. — СПб.: Санкт-Петербургская общественная организация «Врачи детям», 2015. — 60 с</w:t>
      </w:r>
    </w:p>
    <w:sectPr w:rsidR="00574929" w:rsidRPr="004C5CDE" w:rsidSect="006F7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22D12"/>
    <w:multiLevelType w:val="multilevel"/>
    <w:tmpl w:val="A13AC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47A17"/>
    <w:multiLevelType w:val="multilevel"/>
    <w:tmpl w:val="2270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74A6F"/>
    <w:multiLevelType w:val="hybridMultilevel"/>
    <w:tmpl w:val="4C8AC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4145B7"/>
    <w:multiLevelType w:val="hybridMultilevel"/>
    <w:tmpl w:val="47BA1D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AF62059"/>
    <w:multiLevelType w:val="multilevel"/>
    <w:tmpl w:val="73DA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26A5C"/>
    <w:multiLevelType w:val="multilevel"/>
    <w:tmpl w:val="369ED7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F62806"/>
    <w:multiLevelType w:val="multilevel"/>
    <w:tmpl w:val="62C8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1320">
    <w:abstractNumId w:val="6"/>
  </w:num>
  <w:num w:numId="2" w16cid:durableId="201136201">
    <w:abstractNumId w:val="1"/>
  </w:num>
  <w:num w:numId="3" w16cid:durableId="1737362414">
    <w:abstractNumId w:val="4"/>
  </w:num>
  <w:num w:numId="4" w16cid:durableId="596401831">
    <w:abstractNumId w:val="5"/>
  </w:num>
  <w:num w:numId="5" w16cid:durableId="520045118">
    <w:abstractNumId w:val="0"/>
  </w:num>
  <w:num w:numId="6" w16cid:durableId="649360063">
    <w:abstractNumId w:val="2"/>
  </w:num>
  <w:num w:numId="7" w16cid:durableId="168755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54AD6"/>
    <w:rsid w:val="000838F8"/>
    <w:rsid w:val="000F2381"/>
    <w:rsid w:val="001333FD"/>
    <w:rsid w:val="00133958"/>
    <w:rsid w:val="00145CED"/>
    <w:rsid w:val="002463A6"/>
    <w:rsid w:val="002C3607"/>
    <w:rsid w:val="0030534F"/>
    <w:rsid w:val="00320880"/>
    <w:rsid w:val="00341842"/>
    <w:rsid w:val="00344C0A"/>
    <w:rsid w:val="003B34F3"/>
    <w:rsid w:val="004C5CDE"/>
    <w:rsid w:val="00574929"/>
    <w:rsid w:val="005A212A"/>
    <w:rsid w:val="005E428C"/>
    <w:rsid w:val="005E518E"/>
    <w:rsid w:val="00690C32"/>
    <w:rsid w:val="006F74A5"/>
    <w:rsid w:val="007D451D"/>
    <w:rsid w:val="007F1C77"/>
    <w:rsid w:val="0080521B"/>
    <w:rsid w:val="00805F49"/>
    <w:rsid w:val="008518F0"/>
    <w:rsid w:val="008F21AF"/>
    <w:rsid w:val="009C4DFB"/>
    <w:rsid w:val="00B53126"/>
    <w:rsid w:val="00B749B6"/>
    <w:rsid w:val="00BC095B"/>
    <w:rsid w:val="00DF48CD"/>
    <w:rsid w:val="00E05375"/>
    <w:rsid w:val="00E54AD6"/>
    <w:rsid w:val="00E970B6"/>
    <w:rsid w:val="00FD5FBC"/>
    <w:rsid w:val="00FF3A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BBD9"/>
  <w15:docId w15:val="{8D4716F5-4B09-4C67-A6F1-5AD6C7CD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4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970B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970B6"/>
    <w:rPr>
      <w:rFonts w:ascii="Segoe UI" w:hAnsi="Segoe UI" w:cs="Segoe UI"/>
      <w:sz w:val="18"/>
      <w:szCs w:val="18"/>
    </w:rPr>
  </w:style>
  <w:style w:type="paragraph" w:styleId="a6">
    <w:name w:val="Normal (Web)"/>
    <w:basedOn w:val="a"/>
    <w:uiPriority w:val="99"/>
    <w:unhideWhenUsed/>
    <w:rsid w:val="00B749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7F1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99702">
      <w:bodyDiv w:val="1"/>
      <w:marLeft w:val="0"/>
      <w:marRight w:val="0"/>
      <w:marTop w:val="0"/>
      <w:marBottom w:val="0"/>
      <w:divBdr>
        <w:top w:val="none" w:sz="0" w:space="0" w:color="auto"/>
        <w:left w:val="none" w:sz="0" w:space="0" w:color="auto"/>
        <w:bottom w:val="none" w:sz="0" w:space="0" w:color="auto"/>
        <w:right w:val="none" w:sz="0" w:space="0" w:color="auto"/>
      </w:divBdr>
      <w:divsChild>
        <w:div w:id="999313601">
          <w:marLeft w:val="0"/>
          <w:marRight w:val="0"/>
          <w:marTop w:val="0"/>
          <w:marBottom w:val="0"/>
          <w:divBdr>
            <w:top w:val="none" w:sz="0" w:space="0" w:color="auto"/>
            <w:left w:val="none" w:sz="0" w:space="0" w:color="auto"/>
            <w:bottom w:val="none" w:sz="0" w:space="0" w:color="auto"/>
            <w:right w:val="none" w:sz="0" w:space="0" w:color="auto"/>
          </w:divBdr>
        </w:div>
        <w:div w:id="350029567">
          <w:marLeft w:val="0"/>
          <w:marRight w:val="0"/>
          <w:marTop w:val="0"/>
          <w:marBottom w:val="0"/>
          <w:divBdr>
            <w:top w:val="none" w:sz="0" w:space="0" w:color="auto"/>
            <w:left w:val="none" w:sz="0" w:space="0" w:color="auto"/>
            <w:bottom w:val="none" w:sz="0" w:space="0" w:color="auto"/>
            <w:right w:val="none" w:sz="0" w:space="0" w:color="auto"/>
          </w:divBdr>
        </w:div>
        <w:div w:id="2006738258">
          <w:marLeft w:val="0"/>
          <w:marRight w:val="0"/>
          <w:marTop w:val="0"/>
          <w:marBottom w:val="0"/>
          <w:divBdr>
            <w:top w:val="none" w:sz="0" w:space="0" w:color="auto"/>
            <w:left w:val="none" w:sz="0" w:space="0" w:color="auto"/>
            <w:bottom w:val="none" w:sz="0" w:space="0" w:color="auto"/>
            <w:right w:val="none" w:sz="0" w:space="0" w:color="auto"/>
          </w:divBdr>
        </w:div>
        <w:div w:id="768426023">
          <w:marLeft w:val="0"/>
          <w:marRight w:val="0"/>
          <w:marTop w:val="0"/>
          <w:marBottom w:val="0"/>
          <w:divBdr>
            <w:top w:val="none" w:sz="0" w:space="0" w:color="auto"/>
            <w:left w:val="none" w:sz="0" w:space="0" w:color="auto"/>
            <w:bottom w:val="none" w:sz="0" w:space="0" w:color="auto"/>
            <w:right w:val="none" w:sz="0" w:space="0" w:color="auto"/>
          </w:divBdr>
        </w:div>
        <w:div w:id="842859099">
          <w:marLeft w:val="0"/>
          <w:marRight w:val="0"/>
          <w:marTop w:val="0"/>
          <w:marBottom w:val="0"/>
          <w:divBdr>
            <w:top w:val="none" w:sz="0" w:space="0" w:color="auto"/>
            <w:left w:val="none" w:sz="0" w:space="0" w:color="auto"/>
            <w:bottom w:val="none" w:sz="0" w:space="0" w:color="auto"/>
            <w:right w:val="none" w:sz="0" w:space="0" w:color="auto"/>
          </w:divBdr>
        </w:div>
        <w:div w:id="1987006066">
          <w:marLeft w:val="0"/>
          <w:marRight w:val="0"/>
          <w:marTop w:val="0"/>
          <w:marBottom w:val="0"/>
          <w:divBdr>
            <w:top w:val="none" w:sz="0" w:space="0" w:color="auto"/>
            <w:left w:val="none" w:sz="0" w:space="0" w:color="auto"/>
            <w:bottom w:val="none" w:sz="0" w:space="0" w:color="auto"/>
            <w:right w:val="none" w:sz="0" w:space="0" w:color="auto"/>
          </w:divBdr>
        </w:div>
        <w:div w:id="2106068581">
          <w:marLeft w:val="0"/>
          <w:marRight w:val="0"/>
          <w:marTop w:val="0"/>
          <w:marBottom w:val="0"/>
          <w:divBdr>
            <w:top w:val="none" w:sz="0" w:space="0" w:color="auto"/>
            <w:left w:val="none" w:sz="0" w:space="0" w:color="auto"/>
            <w:bottom w:val="none" w:sz="0" w:space="0" w:color="auto"/>
            <w:right w:val="none" w:sz="0" w:space="0" w:color="auto"/>
          </w:divBdr>
        </w:div>
        <w:div w:id="1001009036">
          <w:marLeft w:val="0"/>
          <w:marRight w:val="0"/>
          <w:marTop w:val="0"/>
          <w:marBottom w:val="0"/>
          <w:divBdr>
            <w:top w:val="none" w:sz="0" w:space="0" w:color="auto"/>
            <w:left w:val="none" w:sz="0" w:space="0" w:color="auto"/>
            <w:bottom w:val="none" w:sz="0" w:space="0" w:color="auto"/>
            <w:right w:val="none" w:sz="0" w:space="0" w:color="auto"/>
          </w:divBdr>
        </w:div>
        <w:div w:id="1893300377">
          <w:marLeft w:val="0"/>
          <w:marRight w:val="0"/>
          <w:marTop w:val="0"/>
          <w:marBottom w:val="0"/>
          <w:divBdr>
            <w:top w:val="none" w:sz="0" w:space="0" w:color="auto"/>
            <w:left w:val="none" w:sz="0" w:space="0" w:color="auto"/>
            <w:bottom w:val="none" w:sz="0" w:space="0" w:color="auto"/>
            <w:right w:val="none" w:sz="0" w:space="0" w:color="auto"/>
          </w:divBdr>
        </w:div>
        <w:div w:id="1055931571">
          <w:marLeft w:val="0"/>
          <w:marRight w:val="0"/>
          <w:marTop w:val="0"/>
          <w:marBottom w:val="0"/>
          <w:divBdr>
            <w:top w:val="none" w:sz="0" w:space="0" w:color="auto"/>
            <w:left w:val="none" w:sz="0" w:space="0" w:color="auto"/>
            <w:bottom w:val="none" w:sz="0" w:space="0" w:color="auto"/>
            <w:right w:val="none" w:sz="0" w:space="0" w:color="auto"/>
          </w:divBdr>
        </w:div>
        <w:div w:id="942882357">
          <w:marLeft w:val="0"/>
          <w:marRight w:val="0"/>
          <w:marTop w:val="0"/>
          <w:marBottom w:val="0"/>
          <w:divBdr>
            <w:top w:val="none" w:sz="0" w:space="0" w:color="auto"/>
            <w:left w:val="none" w:sz="0" w:space="0" w:color="auto"/>
            <w:bottom w:val="none" w:sz="0" w:space="0" w:color="auto"/>
            <w:right w:val="none" w:sz="0" w:space="0" w:color="auto"/>
          </w:divBdr>
        </w:div>
        <w:div w:id="599027803">
          <w:marLeft w:val="0"/>
          <w:marRight w:val="0"/>
          <w:marTop w:val="0"/>
          <w:marBottom w:val="0"/>
          <w:divBdr>
            <w:top w:val="none" w:sz="0" w:space="0" w:color="auto"/>
            <w:left w:val="none" w:sz="0" w:space="0" w:color="auto"/>
            <w:bottom w:val="none" w:sz="0" w:space="0" w:color="auto"/>
            <w:right w:val="none" w:sz="0" w:space="0" w:color="auto"/>
          </w:divBdr>
        </w:div>
        <w:div w:id="17702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2415</Words>
  <Characters>13771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dc:creator>
  <cp:keywords/>
  <dc:description/>
  <cp:lastModifiedBy>user</cp:lastModifiedBy>
  <cp:revision>9</cp:revision>
  <cp:lastPrinted>2025-10-18T12:53:00Z</cp:lastPrinted>
  <dcterms:created xsi:type="dcterms:W3CDTF">2026-01-10T15:33:00Z</dcterms:created>
  <dcterms:modified xsi:type="dcterms:W3CDTF">2026-01-26T11:25:00Z</dcterms:modified>
</cp:coreProperties>
</file>