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1A06" w14:textId="77777777" w:rsidR="008F1F0F" w:rsidRPr="000B67F2" w:rsidRDefault="008F1F0F" w:rsidP="008F1F0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Муниципальное бюджетное</w:t>
      </w:r>
      <w:r w:rsidRPr="000B67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дошкольное образовательное учреждение</w:t>
      </w:r>
    </w:p>
    <w:p w14:paraId="4BA01E3D" w14:textId="35E1789A" w:rsidR="008F1F0F" w:rsidRPr="000B67F2" w:rsidRDefault="008F1F0F" w:rsidP="008F1F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7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«Детский сад комбинированного вида №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7</w:t>
      </w:r>
      <w:r w:rsidRPr="000B67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г. Шебекино Белгородской области»</w:t>
      </w:r>
    </w:p>
    <w:p w14:paraId="58B4DDA1" w14:textId="77777777" w:rsidR="008F1F0F" w:rsidRPr="000B67F2" w:rsidRDefault="008F1F0F" w:rsidP="008F1F0F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14:paraId="2DA750AA" w14:textId="77777777" w:rsidR="008F1F0F" w:rsidRPr="000B67F2" w:rsidRDefault="008F1F0F" w:rsidP="008F1F0F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14:paraId="06CE682C" w14:textId="77777777" w:rsidR="008F1F0F" w:rsidRPr="000B67F2" w:rsidRDefault="008F1F0F" w:rsidP="008F1F0F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14:paraId="377F0E5E" w14:textId="77777777" w:rsidR="008F1F0F" w:rsidRPr="000B67F2" w:rsidRDefault="008F1F0F" w:rsidP="008F1F0F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14:paraId="2056F056" w14:textId="77777777" w:rsidR="008F1F0F" w:rsidRPr="000B67F2" w:rsidRDefault="008F1F0F" w:rsidP="008F1F0F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14:paraId="424ED1F5" w14:textId="77777777" w:rsidR="008F1F0F" w:rsidRPr="000B67F2" w:rsidRDefault="008F1F0F" w:rsidP="008F1F0F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14:paraId="64D97F1D" w14:textId="77777777" w:rsidR="008F1F0F" w:rsidRPr="000B67F2" w:rsidRDefault="008F1F0F" w:rsidP="008F1F0F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14:paraId="06EE76F2" w14:textId="62087171" w:rsidR="008F1F0F" w:rsidRPr="000B67F2" w:rsidRDefault="008F1F0F" w:rsidP="008F1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  <w:lang w:eastAsia="ru-RU"/>
        </w:rPr>
        <w:t>Мастер-класс</w:t>
      </w:r>
      <w:r w:rsidRPr="000B67F2"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  <w:lang w:eastAsia="ru-RU"/>
        </w:rPr>
        <w:t>:</w:t>
      </w:r>
    </w:p>
    <w:p w14:paraId="0555DB9D" w14:textId="1D9A912C" w:rsidR="008F1F0F" w:rsidRPr="000B67F2" w:rsidRDefault="008F1F0F" w:rsidP="008F1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  <w:lang w:eastAsia="ru-RU"/>
        </w:rPr>
      </w:pPr>
      <w:r w:rsidRPr="000B67F2"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  <w:lang w:eastAsia="ru-RU"/>
        </w:rPr>
        <w:t xml:space="preserve"> «</w:t>
      </w:r>
      <w:r w:rsidRPr="008F1F0F"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  <w:lang w:eastAsia="ru-RU"/>
        </w:rPr>
        <w:t>Развитие и коррекция познавательного интереса и познавательной активности у дошкольников с ЗПР</w:t>
      </w:r>
      <w:r w:rsidRPr="000B67F2"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  <w:lang w:eastAsia="ru-RU"/>
        </w:rPr>
        <w:t>»</w:t>
      </w:r>
    </w:p>
    <w:p w14:paraId="49D6C444" w14:textId="77777777" w:rsidR="008F1F0F" w:rsidRPr="000B67F2" w:rsidRDefault="008F1F0F" w:rsidP="008F1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8"/>
          <w:lang w:eastAsia="ru-RU"/>
        </w:rPr>
      </w:pPr>
    </w:p>
    <w:p w14:paraId="4F344150" w14:textId="77777777" w:rsidR="008F1F0F" w:rsidRPr="000B67F2" w:rsidRDefault="008F1F0F" w:rsidP="008F1F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</w:p>
    <w:p w14:paraId="22BA8763" w14:textId="77777777" w:rsidR="008F1F0F" w:rsidRPr="000B67F2" w:rsidRDefault="008F1F0F" w:rsidP="008F1F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E894F7" w14:textId="77777777" w:rsidR="008F1F0F" w:rsidRPr="000B67F2" w:rsidRDefault="008F1F0F" w:rsidP="008F1F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A7A3D1" w14:textId="77777777" w:rsidR="008F1F0F" w:rsidRPr="000B67F2" w:rsidRDefault="008F1F0F" w:rsidP="008F1F0F">
      <w:pPr>
        <w:rPr>
          <w:rFonts w:ascii="Calibri" w:eastAsia="Times New Roman" w:hAnsi="Calibri" w:cs="Times New Roman"/>
          <w:b/>
          <w:color w:val="000000" w:themeColor="text1"/>
          <w:lang w:eastAsia="ru-RU"/>
        </w:rPr>
      </w:pPr>
    </w:p>
    <w:p w14:paraId="63446BD4" w14:textId="77777777" w:rsidR="008F1F0F" w:rsidRPr="000B67F2" w:rsidRDefault="008F1F0F" w:rsidP="008F1F0F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14:paraId="52E99B3A" w14:textId="77777777" w:rsidR="008F1F0F" w:rsidRPr="000B67F2" w:rsidRDefault="008F1F0F" w:rsidP="008F1F0F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14:paraId="66F4D988" w14:textId="77777777" w:rsidR="008F1F0F" w:rsidRPr="000B67F2" w:rsidRDefault="008F1F0F" w:rsidP="008F1F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A4A31F6" w14:textId="77777777" w:rsidR="008F1F0F" w:rsidRPr="000B67F2" w:rsidRDefault="008F1F0F" w:rsidP="008F1F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Подготовила: педагог-психолог </w:t>
      </w:r>
    </w:p>
    <w:p w14:paraId="764EBA76" w14:textId="4A7E26E4" w:rsidR="008F1F0F" w:rsidRPr="008F1F0F" w:rsidRDefault="008F1F0F" w:rsidP="008F1F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МБДОУ </w:t>
      </w:r>
      <w:r w:rsidRPr="008F1F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«Детский сад комбинированного вида № 7 </w:t>
      </w:r>
    </w:p>
    <w:p w14:paraId="6CD47ACC" w14:textId="77777777" w:rsidR="008F1F0F" w:rsidRDefault="008F1F0F" w:rsidP="008F1F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F1F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г. Шебекино Белгородской области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Pr="008F1F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1A62C027" w14:textId="197845D8" w:rsidR="008F1F0F" w:rsidRPr="000B67F2" w:rsidRDefault="008F1F0F" w:rsidP="008F1F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F1F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Белёнова</w:t>
      </w:r>
      <w:proofErr w:type="spellEnd"/>
      <w:r w:rsidRPr="008F1F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Владимировна</w:t>
      </w:r>
    </w:p>
    <w:p w14:paraId="59725F0D" w14:textId="77777777" w:rsidR="008F1F0F" w:rsidRPr="000B67F2" w:rsidRDefault="008F1F0F" w:rsidP="008F1F0F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14:paraId="13B5491F" w14:textId="77777777" w:rsidR="008F1F0F" w:rsidRPr="000B67F2" w:rsidRDefault="008F1F0F" w:rsidP="008F1F0F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14:paraId="2CC2E41C" w14:textId="77777777" w:rsidR="008F1F0F" w:rsidRPr="000B67F2" w:rsidRDefault="008F1F0F" w:rsidP="008F1F0F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14:paraId="4BB5C257" w14:textId="77777777" w:rsidR="008F1F0F" w:rsidRPr="000B67F2" w:rsidRDefault="008F1F0F" w:rsidP="008F1F0F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14:paraId="16ED57FA" w14:textId="77777777" w:rsidR="008F1F0F" w:rsidRDefault="008F1F0F" w:rsidP="008F1F0F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14:paraId="1429E35E" w14:textId="77777777" w:rsidR="008F1F0F" w:rsidRPr="000B67F2" w:rsidRDefault="008F1F0F" w:rsidP="008F1F0F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14:paraId="26044007" w14:textId="77777777" w:rsidR="008F1F0F" w:rsidRPr="000B67F2" w:rsidRDefault="008F1F0F" w:rsidP="008F1F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190CD6" w14:textId="77777777" w:rsidR="008F1F0F" w:rsidRPr="000B67F2" w:rsidRDefault="008F1F0F" w:rsidP="008F1F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2026</w:t>
      </w:r>
      <w:r w:rsidRPr="000B6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</w:p>
    <w:p w14:paraId="380E1B60" w14:textId="77777777" w:rsidR="008F1F0F" w:rsidRPr="000B67F2" w:rsidRDefault="008F1F0F" w:rsidP="008F1F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Шебекино</w:t>
      </w:r>
    </w:p>
    <w:p w14:paraId="26418392" w14:textId="77777777" w:rsidR="00E8269A" w:rsidRPr="00C5263D" w:rsidRDefault="00E8269A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26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Цель</w:t>
      </w:r>
      <w:r w:rsidRPr="00C5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C526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C5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профессиональной компетентности педагогов в аспекте развития и коррекции познавательного интереса и познавательной активности у дошкольников с ЗПР.</w:t>
      </w:r>
    </w:p>
    <w:p w14:paraId="3A612EE3" w14:textId="77777777" w:rsidR="00E8269A" w:rsidRPr="00C5263D" w:rsidRDefault="00E8269A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26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 </w:t>
      </w:r>
    </w:p>
    <w:p w14:paraId="3D5092CE" w14:textId="77777777" w:rsidR="00E8269A" w:rsidRPr="00C5263D" w:rsidRDefault="00E32428" w:rsidP="00640062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E8269A" w:rsidRPr="00C5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оздать благоприятную атмосферу для творческой работ</w:t>
      </w:r>
      <w:r w:rsidR="00371138" w:rsidRPr="00C5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всех участников мастер-класса;</w:t>
      </w:r>
    </w:p>
    <w:p w14:paraId="571CC898" w14:textId="77777777" w:rsidR="00E8269A" w:rsidRPr="00C5263D" w:rsidRDefault="00E32428" w:rsidP="00640062">
      <w:pPr>
        <w:pStyle w:val="a3"/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E8269A" w:rsidRPr="00C5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аскрыт</w:t>
      </w:r>
      <w:r w:rsidR="00371138" w:rsidRPr="00C5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особенности ВПФ у детей с ЗПР;</w:t>
      </w:r>
    </w:p>
    <w:p w14:paraId="06484E4E" w14:textId="4202F0FC" w:rsidR="00E8269A" w:rsidRPr="00C5263D" w:rsidRDefault="00E32428" w:rsidP="00640062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E8269A" w:rsidRPr="00C5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ознакомить с</w:t>
      </w:r>
      <w:r w:rsidR="00BF3557" w:rsidRPr="00C5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269A" w:rsidRPr="00C5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играми и </w:t>
      </w:r>
      <w:r w:rsidR="001B17C8" w:rsidRPr="00C5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упражнениями,</w:t>
      </w:r>
      <w:r w:rsidR="00E8269A" w:rsidRPr="00C5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способствующими развитию и коррекции</w:t>
      </w:r>
      <w:r w:rsidR="001B17C8" w:rsidRPr="00C5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269A" w:rsidRPr="00C5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познавательного интереса и познавательной активности у дошкольников с ЗПР</w:t>
      </w:r>
      <w:r w:rsidR="00371138" w:rsidRPr="00C5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EF0CD12" w14:textId="77777777" w:rsidR="00221915" w:rsidRPr="00C5263D" w:rsidRDefault="00E32428" w:rsidP="00640062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E8269A" w:rsidRPr="00C5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пособствовать желанию педагогов применять полученные знания на практике</w:t>
      </w:r>
      <w:r w:rsidR="00371138" w:rsidRPr="00C5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педагогической деятельности;</w:t>
      </w:r>
    </w:p>
    <w:p w14:paraId="16F7F100" w14:textId="617504B3" w:rsidR="00E8269A" w:rsidRPr="00C5263D" w:rsidRDefault="00E8269A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26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Участники</w:t>
      </w:r>
      <w:r w:rsidRPr="00C5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педагоги</w:t>
      </w:r>
      <w:r w:rsidR="00371138" w:rsidRPr="00C5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-психологи </w:t>
      </w:r>
      <w:r w:rsidRPr="00C5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ДОО.</w:t>
      </w:r>
    </w:p>
    <w:p w14:paraId="40E54F16" w14:textId="77777777" w:rsidR="00B71D41" w:rsidRPr="00C5263D" w:rsidRDefault="00E8269A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26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Форма проведения</w:t>
      </w:r>
      <w:r w:rsidRPr="00C5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мастер-класс.</w:t>
      </w:r>
    </w:p>
    <w:p w14:paraId="3817E0C6" w14:textId="18ADEA68" w:rsidR="00E8269A" w:rsidRPr="00A444C3" w:rsidRDefault="00E8269A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71D41"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</w:t>
      </w:r>
      <w:r w:rsidR="00B71D41" w:rsidRPr="00A444C3">
        <w:rPr>
          <w:rFonts w:ascii="Times New Roman" w:hAnsi="Times New Roman" w:cs="Times New Roman"/>
          <w:sz w:val="28"/>
          <w:szCs w:val="28"/>
        </w:rPr>
        <w:t xml:space="preserve">«Развитие и коррекция познавательного интереса и познавательной активности у дошкольников с ЗПР», </w:t>
      </w:r>
      <w:r w:rsidR="00A536F6"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серии сюжетных картинок, одноразовые стаканчики, геометрические фигуры, таблицы на развитие двух полушарий головного мозга, нейропсихологическая</w:t>
      </w:r>
      <w:r w:rsidR="00825E02"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«П</w:t>
      </w:r>
      <w:r w:rsidR="00A536F6"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овтори за мной»,</w:t>
      </w:r>
      <w:r w:rsidR="008F04C8"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6F6"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магнитофон, запись «Как живешь?», ватман, цветные карандаши</w:t>
      </w:r>
      <w:r w:rsidR="008F04C8"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ладошки, </w:t>
      </w:r>
      <w:r w:rsidR="00A536F6"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(всё оборудование по количеству участников).</w:t>
      </w:r>
    </w:p>
    <w:p w14:paraId="0716E759" w14:textId="77777777" w:rsidR="00E32428" w:rsidRPr="00A444C3" w:rsidRDefault="00E8269A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A444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мероприятия:</w:t>
      </w:r>
      <w:r w:rsidR="008F04C8" w:rsidRPr="00A444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A444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-Добрый день, уважаемые коллеги! Позвольте ва</w:t>
      </w:r>
      <w:r w:rsidR="00371138" w:rsidRPr="00A444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шему вниманию представить тему </w:t>
      </w:r>
      <w:r w:rsidRPr="00A444C3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«</w:t>
      </w:r>
      <w:r w:rsidR="00371138" w:rsidRPr="00A444C3">
        <w:rPr>
          <w:rFonts w:ascii="Times New Roman" w:hAnsi="Times New Roman" w:cs="Times New Roman"/>
          <w:sz w:val="28"/>
          <w:szCs w:val="28"/>
        </w:rPr>
        <w:t>Развитие и коррекция познавательного интереса и познавательной активности у дошкольников с ЗПР</w:t>
      </w:r>
      <w:r w:rsidRPr="00A444C3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»</w:t>
      </w:r>
      <w:r w:rsidR="00371138" w:rsidRPr="00A444C3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.</w:t>
      </w:r>
    </w:p>
    <w:p w14:paraId="14B5E586" w14:textId="63065106" w:rsidR="00E32428" w:rsidRPr="00A444C3" w:rsidRDefault="00E32428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Целевые ориентиры федерального государственного образовательного стандарта дошкольного образования нового поколения характеризуют ребенка как любознательного, инициативного, активного и заинтересованно познающего мир.</w:t>
      </w:r>
    </w:p>
    <w:p w14:paraId="21331541" w14:textId="77777777" w:rsidR="00E32428" w:rsidRPr="00A444C3" w:rsidRDefault="00E32428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Познавательная активность или любознательность</w:t>
      </w: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это стремление к приобретению всё новых знаний. Живой интерес ко всему тому, что может обогатить жизненный опыт, дать новые впечатления.</w:t>
      </w:r>
    </w:p>
    <w:p w14:paraId="3FC334B5" w14:textId="77777777" w:rsidR="00E32428" w:rsidRPr="00A444C3" w:rsidRDefault="00E32428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говорил французский писатель Анатоль Франс: - «Любознательность – создает ученых и поэтов».</w:t>
      </w:r>
    </w:p>
    <w:p w14:paraId="3EC9D247" w14:textId="77777777" w:rsidR="00E32428" w:rsidRPr="00A444C3" w:rsidRDefault="008F04C8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E32428"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Растить </w:t>
      </w:r>
      <w:proofErr w:type="gramStart"/>
      <w:r w:rsidR="00E32428"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детей  любознательными</w:t>
      </w:r>
      <w:proofErr w:type="gramEnd"/>
      <w:r w:rsidR="00E32428"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нужно для того, чтобы сформировать у них </w:t>
      </w:r>
      <w:r w:rsidR="00E32428" w:rsidRPr="00A4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познавательный интерес.</w:t>
      </w:r>
      <w:r w:rsidR="00E32428"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Он же в свою очередь, является неотъемлемым союзником волевого усилия в достижении цели, преодолении трудностей. На </w:t>
      </w:r>
      <w:proofErr w:type="gramStart"/>
      <w:r w:rsidR="00E32428"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основе  познавательного</w:t>
      </w:r>
      <w:proofErr w:type="gramEnd"/>
      <w:r w:rsidR="00E32428"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интереса развивается и творческая инициатива, и самостоятельность в решении умственных задач, и активное отношение к окружающему.</w:t>
      </w:r>
      <w:r w:rsidR="00E32428" w:rsidRPr="00A4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F94D56B" w14:textId="77777777" w:rsidR="00E32428" w:rsidRPr="00A444C3" w:rsidRDefault="00E32428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Любознательность и познавательный интерес</w:t>
      </w: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теснейшим образом связаны со стремлением к узнаванию нового и являются основой для формирования мотивов учебной деятельности.</w:t>
      </w:r>
    </w:p>
    <w:p w14:paraId="6BCC4BBA" w14:textId="77777777" w:rsidR="00E32428" w:rsidRPr="00A444C3" w:rsidRDefault="00825E02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E32428"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Современные условия жизни требуют от детей умения сравнивать, анализировать, делать самостоятельные выводы, рассуждать. Но развитие перечисленных процессов невозможно без наличия яркого познавательного интереса ко всему окружающему. </w:t>
      </w:r>
    </w:p>
    <w:p w14:paraId="178200F4" w14:textId="77777777" w:rsidR="00E32428" w:rsidRPr="00A444C3" w:rsidRDefault="00825E02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 </w:t>
      </w:r>
      <w:r w:rsidR="00E32428"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Важной особенностью любознательности яв</w:t>
      </w:r>
      <w:r w:rsidR="00E32428"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ляется и то, что она может быть условием успешной активной умственной деятельности и в то же время снижает утомление, повышает работоспособность ребенка, дарит радость больших и малых открытий, освобождает от апатии и безучастности. При наличии любознательности, знания быстрее переходят в область активного их использования, становятся внутренним достоя</w:t>
      </w:r>
      <w:r w:rsidR="00E32428"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нием личности.</w:t>
      </w:r>
    </w:p>
    <w:p w14:paraId="716B5725" w14:textId="77777777" w:rsidR="00E32428" w:rsidRPr="00A444C3" w:rsidRDefault="00E32428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Познавательная активность возникает в процессе познания и выражается в заинтересованности принятия информации, в желании углубить и уточнить свои знания, в самостоятельном поиске ответов на интересующие вопросы, в умении и желании задавать вопросы, в проявлении элементов творчества, в умении усвоить способ познания и перенести его на практическую деятельность.</w:t>
      </w:r>
    </w:p>
    <w:p w14:paraId="3DFB23B9" w14:textId="77777777" w:rsidR="00E32428" w:rsidRPr="00A444C3" w:rsidRDefault="00E32428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444C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Познавательная активность</w:t>
      </w: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важный компонент умственного развития дошкольника и тесно связана с такими </w:t>
      </w:r>
      <w:proofErr w:type="gramStart"/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психическими  процессами</w:t>
      </w:r>
      <w:proofErr w:type="gramEnd"/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как внимание, память, воображение, восприятие, мышление, речь.</w:t>
      </w:r>
    </w:p>
    <w:p w14:paraId="66963EA8" w14:textId="77777777" w:rsidR="00E32428" w:rsidRPr="00A444C3" w:rsidRDefault="00E32428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Любознательность дошкольников с нормальным развитием проявляется в том, что они задают много вопросов познавательного характера, стремятся </w:t>
      </w:r>
      <w:proofErr w:type="gramStart"/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глубже  познать</w:t>
      </w:r>
      <w:proofErr w:type="gramEnd"/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предметы окружающего мира и пытаются понять хотя бы элементарную зависимость между ними. Дети стремятся длительно рассматривать, наблюдать, выяснять свойства, особенности предметов и явлений и проявляют эмоционально-познавательную активность.</w:t>
      </w:r>
    </w:p>
    <w:p w14:paraId="2CEE93B1" w14:textId="77777777" w:rsidR="00E32428" w:rsidRPr="00A444C3" w:rsidRDefault="00867A4E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E32428" w:rsidRPr="00A444C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Познавательная деятельность детей с ЗПР отличается специфическими особенностями, которые характеризуются:</w:t>
      </w:r>
    </w:p>
    <w:p w14:paraId="57A4ACEA" w14:textId="77777777" w:rsidR="00E32428" w:rsidRPr="00A444C3" w:rsidRDefault="00E32428" w:rsidP="0064006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бедностью знаний и представлений о себе и окружающем мире;</w:t>
      </w:r>
    </w:p>
    <w:p w14:paraId="638A6F03" w14:textId="77777777" w:rsidR="00E32428" w:rsidRPr="00A444C3" w:rsidRDefault="00E32428" w:rsidP="0064006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недостаточно высоким уровнем сформированности всех основных</w:t>
      </w:r>
    </w:p>
    <w:p w14:paraId="50D1B668" w14:textId="77777777" w:rsidR="00E32428" w:rsidRPr="00A444C3" w:rsidRDefault="00E32428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мыслительных операций: анализа, синтеза, сравнения, обобщения, классификации;</w:t>
      </w:r>
    </w:p>
    <w:p w14:paraId="184F9856" w14:textId="77777777" w:rsidR="00E32428" w:rsidRPr="00A444C3" w:rsidRDefault="00E32428" w:rsidP="0064006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низким уровнем развития </w:t>
      </w:r>
      <w:proofErr w:type="spellStart"/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мнестических</w:t>
      </w:r>
      <w:proofErr w:type="spellEnd"/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процессов, неустойчивостью внимания;</w:t>
      </w:r>
    </w:p>
    <w:p w14:paraId="4093EBF1" w14:textId="77777777" w:rsidR="00E32428" w:rsidRPr="00A444C3" w:rsidRDefault="00E32428" w:rsidP="0064006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снижением работоспособности;</w:t>
      </w:r>
    </w:p>
    <w:p w14:paraId="05CF4815" w14:textId="77777777" w:rsidR="00E32428" w:rsidRPr="00A444C3" w:rsidRDefault="00E32428" w:rsidP="0064006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недостаточно развитым зрительным, слуховым, тактильным восприятием;</w:t>
      </w:r>
    </w:p>
    <w:p w14:paraId="7C0D04B3" w14:textId="77777777" w:rsidR="00E32428" w:rsidRPr="00A444C3" w:rsidRDefault="00E32428" w:rsidP="0064006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отставанием в речевом развитии;</w:t>
      </w:r>
    </w:p>
    <w:p w14:paraId="1A7A3447" w14:textId="77777777" w:rsidR="00E32428" w:rsidRPr="00A444C3" w:rsidRDefault="00E32428" w:rsidP="0064006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незрелостью эмоционально-волевой сферы.</w:t>
      </w:r>
    </w:p>
    <w:p w14:paraId="5D3434F9" w14:textId="77777777" w:rsidR="00E32428" w:rsidRPr="00A444C3" w:rsidRDefault="00E32428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В отличие от сверстников с нормальным развитием, познавательный интерес дошкольников с задержкой психического развития отличается низкой познавательной активностью. Дети менее любопытны, не проявляют активности в беседах, в обсуждении виденного и наблю</w:t>
      </w: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даемого. Они не задают познавательных вопросов, а если и испытывают в этом потребность, то </w:t>
      </w:r>
      <w:proofErr w:type="gramStart"/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их  вопросы</w:t>
      </w:r>
      <w:proofErr w:type="gramEnd"/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имеют характер, относительно знакомых предметов и явлений, не углубляясь в суть причинно – следственных закономерностей явлений или событий.</w:t>
      </w:r>
    </w:p>
    <w:p w14:paraId="36E1229A" w14:textId="77777777" w:rsidR="00E32428" w:rsidRPr="00A444C3" w:rsidRDefault="00E32428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Детям с задержкой психического развития характерно отсутствие эмоционального отношения к выполняемой деятельности, заинтересованности в результате выполняемого задания. Они быстро пресыщаются и готовы в любой момент ее прекратить.         </w:t>
      </w:r>
    </w:p>
    <w:p w14:paraId="75F9483B" w14:textId="77777777" w:rsidR="006A4197" w:rsidRPr="00A444C3" w:rsidRDefault="00E32428" w:rsidP="0064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Обучение детей с задержкой психического развития чрезвычайно затрудненно из-за смешанного, осложненного характера их дефекта, в котором задержка развития высших корковых функций часто сочетаются с эмоционально-волевыми расстройствами, нарушениями деятельности, двигательной и речевой недостаточностью.</w:t>
      </w: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25A89"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A4197"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основных нарушений познавательного развития у детей с задержкой психического развития является нарушения мышления. У данной категории детей нарушены все виды мышления, Отставание в развитии мышления - одна из основных черт, отличающая детей с задержкой психического развития от нормально развивающихся сверстников.</w:t>
      </w:r>
    </w:p>
    <w:p w14:paraId="7754FAEA" w14:textId="77777777" w:rsidR="006A4197" w:rsidRPr="00A444C3" w:rsidRDefault="00376A8D" w:rsidP="0064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6A4197" w:rsidRPr="00A4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собенности развития высших психических функций у детей с ЗПР.</w:t>
      </w:r>
    </w:p>
    <w:p w14:paraId="122ACA0A" w14:textId="77777777" w:rsidR="006A4197" w:rsidRPr="00A444C3" w:rsidRDefault="00376A8D" w:rsidP="0064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proofErr w:type="gramStart"/>
      <w:r w:rsidR="006A4197" w:rsidRPr="00A4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Восприятие:</w:t>
      </w:r>
      <w:r w:rsidR="00867A4E" w:rsidRPr="00A4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A4197" w:rsidRPr="00A4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замедленность</w:t>
      </w:r>
      <w:proofErr w:type="gramEnd"/>
      <w:r w:rsidR="006A4197" w:rsidRPr="00A4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перцептивных зрительных операций, бедность ассоциативных процессов. Восприятие детей с ЗПР отличается также недостаточностью произвольного выделения деталей, неполноценной дифференциацией информационной структуры воспринятого, низкой произвольной регуляцией способа восприятия.</w:t>
      </w:r>
    </w:p>
    <w:p w14:paraId="0E958BD2" w14:textId="77777777" w:rsidR="006A4197" w:rsidRPr="00A444C3" w:rsidRDefault="00376A8D" w:rsidP="0064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6A4197" w:rsidRPr="00A4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Внимание:</w:t>
      </w:r>
      <w:r w:rsidR="006A4197" w:rsidRPr="00A4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неустойчиво и неравномерно развито, низкая степень концентрации на воспринимаемом материале, повышенная отвлекаемость, слабость распределения и переключаемости внимания.</w:t>
      </w:r>
    </w:p>
    <w:p w14:paraId="1A21B4E2" w14:textId="77777777" w:rsidR="006A4197" w:rsidRPr="00A444C3" w:rsidRDefault="00376A8D" w:rsidP="0064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6A4197" w:rsidRPr="00A4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Память:</w:t>
      </w:r>
      <w:r w:rsidR="00825E02" w:rsidRPr="00A4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="006A4197" w:rsidRPr="00A4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сновные составляющие памяти: запоминание, сохранение и воспроизведение отличаются недостаточной продуктивностью. Для процессов запоминания характерны низкая активность, недостаточная целенаправленность, замедл</w:t>
      </w:r>
      <w:r w:rsidR="00825E02" w:rsidRPr="00A4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енная скорость, сниженные объемы точности и прочности</w:t>
      </w:r>
      <w:r w:rsidR="006A4197" w:rsidRPr="00A4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запоминаемого и слабая помехоустойчивость. Процесс воспроизведения характеризуется неточностью, неполным объемом и нарушением порядка воспринятого материала, воспроизведением несущественных деталей, затруднениями при воспроизведении логических выводов и обобщений. Кроме того, у детей с ЗПР наблюдается снижение объема кратковременной памяти при переходе от непосредственного запоминания к оперативному.</w:t>
      </w:r>
    </w:p>
    <w:p w14:paraId="1A25016B" w14:textId="77777777" w:rsidR="006A4197" w:rsidRPr="00A444C3" w:rsidRDefault="00376A8D" w:rsidP="0064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6A4197" w:rsidRPr="00A4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Мышление:</w:t>
      </w:r>
      <w:r w:rsidR="006A4197" w:rsidRPr="00A4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мыслительную деятельность детей с ЗПР характеризуют: инертность, низкая продуктивность</w:t>
      </w: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4197" w:rsidRPr="00A4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этой категории наблюдается недостаточность аналитико-синтетических операций (особенно умственного анализа), затруднения в установлении тождества при необходимости учитывать несколько параметров, затруднения в процессе переноса, усвоенного при выполнении аналогичных действий.</w:t>
      </w:r>
    </w:p>
    <w:p w14:paraId="18B42C02" w14:textId="77777777" w:rsidR="006A4197" w:rsidRPr="00A444C3" w:rsidRDefault="00376A8D" w:rsidP="0064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6A4197" w:rsidRPr="00A4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Эмоции и чувства. Личность:</w:t>
      </w: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</w:t>
      </w:r>
      <w:r w:rsidR="006A4197" w:rsidRPr="00A4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етям присуща неадекватная самооценк</w:t>
      </w:r>
      <w:r w:rsidR="00B25A89" w:rsidRPr="00A4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A4197" w:rsidRPr="00A4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слабость познавательных интересов, низкий уровень притязаний и мотивации.</w:t>
      </w:r>
    </w:p>
    <w:p w14:paraId="5308FCCD" w14:textId="77777777" w:rsidR="006A4197" w:rsidRPr="00A444C3" w:rsidRDefault="006A4197" w:rsidP="0064006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4C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444C3">
        <w:rPr>
          <w:rFonts w:ascii="Times New Roman" w:hAnsi="Times New Roman" w:cs="Times New Roman"/>
          <w:sz w:val="28"/>
          <w:szCs w:val="28"/>
          <w:lang w:eastAsia="ru-RU"/>
        </w:rPr>
        <w:t>Научить ребенка думать, приучить его к умств</w:t>
      </w:r>
      <w:r w:rsidR="00CE06E8" w:rsidRPr="00A444C3">
        <w:rPr>
          <w:rFonts w:ascii="Times New Roman" w:hAnsi="Times New Roman" w:cs="Times New Roman"/>
          <w:sz w:val="28"/>
          <w:szCs w:val="28"/>
          <w:lang w:eastAsia="ru-RU"/>
        </w:rPr>
        <w:t xml:space="preserve">енному труду – нелегкая задача. </w:t>
      </w:r>
      <w:r w:rsidRPr="00A444C3">
        <w:rPr>
          <w:rFonts w:ascii="Times New Roman" w:hAnsi="Times New Roman" w:cs="Times New Roman"/>
          <w:sz w:val="28"/>
          <w:szCs w:val="28"/>
          <w:lang w:eastAsia="ru-RU"/>
        </w:rPr>
        <w:t xml:space="preserve"> Для детей с ЗПР свойственна леность мысли: им не хочется думать. Именно по этой причине они нередко отказываются от задания со словами: «Я не знаю, не умею». В то же время при участии взрослых они вполне способны сделать то, что им предлагают.</w:t>
      </w:r>
    </w:p>
    <w:p w14:paraId="1AD72788" w14:textId="77777777" w:rsidR="00376A8D" w:rsidRPr="00A444C3" w:rsidRDefault="006A4197" w:rsidP="0064006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4C3">
        <w:rPr>
          <w:rFonts w:ascii="Times New Roman" w:hAnsi="Times New Roman" w:cs="Times New Roman"/>
          <w:sz w:val="28"/>
          <w:szCs w:val="28"/>
          <w:lang w:eastAsia="ru-RU"/>
        </w:rPr>
        <w:t xml:space="preserve">   Чтобы приучить детей к умственному труду, я решила сделать этот труд интересным, з</w:t>
      </w:r>
      <w:r w:rsidR="00B56EF7" w:rsidRPr="00A444C3">
        <w:rPr>
          <w:rFonts w:ascii="Times New Roman" w:hAnsi="Times New Roman" w:cs="Times New Roman"/>
          <w:sz w:val="28"/>
          <w:szCs w:val="28"/>
          <w:lang w:eastAsia="ru-RU"/>
        </w:rPr>
        <w:t xml:space="preserve">анимательным. </w:t>
      </w:r>
      <w:proofErr w:type="gramStart"/>
      <w:r w:rsidR="00B56EF7" w:rsidRPr="00A444C3">
        <w:rPr>
          <w:rFonts w:ascii="Times New Roman" w:hAnsi="Times New Roman" w:cs="Times New Roman"/>
          <w:sz w:val="28"/>
          <w:szCs w:val="28"/>
          <w:lang w:eastAsia="ru-RU"/>
        </w:rPr>
        <w:t xml:space="preserve">Занимательность </w:t>
      </w:r>
      <w:r w:rsidRPr="00A444C3">
        <w:rPr>
          <w:rFonts w:ascii="Times New Roman" w:hAnsi="Times New Roman" w:cs="Times New Roman"/>
          <w:sz w:val="28"/>
          <w:szCs w:val="28"/>
          <w:lang w:eastAsia="ru-RU"/>
        </w:rPr>
        <w:t xml:space="preserve"> умственного</w:t>
      </w:r>
      <w:proofErr w:type="gramEnd"/>
      <w:r w:rsidRPr="00A444C3">
        <w:rPr>
          <w:rFonts w:ascii="Times New Roman" w:hAnsi="Times New Roman" w:cs="Times New Roman"/>
          <w:sz w:val="28"/>
          <w:szCs w:val="28"/>
          <w:lang w:eastAsia="ru-RU"/>
        </w:rPr>
        <w:t xml:space="preserve"> труда достигается разными методами, среди которых особое место занимают дидактические игры и </w:t>
      </w:r>
      <w:r w:rsidRPr="00A444C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упражнения, которые являются продуктивной формой обучения в дошкольном возрасте.  </w:t>
      </w:r>
    </w:p>
    <w:p w14:paraId="4B1444D4" w14:textId="77777777" w:rsidR="004C24A5" w:rsidRPr="00A444C3" w:rsidRDefault="004C24A5" w:rsidP="0064006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4C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76A8D" w:rsidRPr="00A444C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A444C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Основное направление моей работы с дошкольниками с задержкой психического развития - </w:t>
      </w:r>
      <w:proofErr w:type="gramStart"/>
      <w:r w:rsidRPr="00A444C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развитие </w:t>
      </w:r>
      <w:r w:rsidRPr="00A444C3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444C3">
        <w:rPr>
          <w:rFonts w:ascii="Times New Roman" w:hAnsi="Times New Roman" w:cs="Times New Roman"/>
          <w:sz w:val="28"/>
          <w:szCs w:val="28"/>
        </w:rPr>
        <w:t xml:space="preserve"> коррекция познавательного интер</w:t>
      </w:r>
      <w:r w:rsidR="007D1AC4" w:rsidRPr="00A444C3">
        <w:rPr>
          <w:rFonts w:ascii="Times New Roman" w:hAnsi="Times New Roman" w:cs="Times New Roman"/>
          <w:sz w:val="28"/>
          <w:szCs w:val="28"/>
        </w:rPr>
        <w:t>еса и познавательной активности</w:t>
      </w:r>
      <w:r w:rsidRPr="00A444C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Поэтому, одна </w:t>
      </w:r>
      <w:proofErr w:type="gramStart"/>
      <w:r w:rsidRPr="00A444C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  приоритетных</w:t>
      </w:r>
      <w:proofErr w:type="gramEnd"/>
      <w:r w:rsidRPr="00A444C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задач в моей работе - создание зоны интеллектуальных впечатлений для ребенка, где формируется острая любознательность, познавательный интерес, его неисчерпаемая потребность в новых впечатлениях.</w:t>
      </w:r>
    </w:p>
    <w:p w14:paraId="63A14A3C" w14:textId="77777777" w:rsidR="004C24A5" w:rsidRPr="00A444C3" w:rsidRDefault="002F5C2D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="004C24A5"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детей с ЗПР, у нас в ДОУ шесть воспитанников старшего и подготовительного возраста, мною разработаны занятия для индивидуальной и групповой работы.</w:t>
      </w: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Групповые занятия проводятся по программе Крюковой «Удивляюсь, злюсь, боюсь, радуюсь и хвастаюсь», </w:t>
      </w:r>
      <w:proofErr w:type="gramStart"/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индивидуальные  по</w:t>
      </w:r>
      <w:proofErr w:type="gramEnd"/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модифицированной программе «Весёлые уроки». </w:t>
      </w:r>
    </w:p>
    <w:p w14:paraId="3DA9DC1A" w14:textId="77777777" w:rsidR="004C24A5" w:rsidRPr="00A444C3" w:rsidRDefault="002F5C2D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="004C24A5"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Практическая деятельность показала, что на успешность обучения влияет не только содержание предлагаемого материала, но и форма подачи, которая способна вызвать заинтересованность и познавательную активность детей.</w:t>
      </w:r>
    </w:p>
    <w:p w14:paraId="386DB866" w14:textId="77777777" w:rsidR="004C24A5" w:rsidRPr="00A444C3" w:rsidRDefault="004C24A5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Чтобы привлечь своих детей к изучению учебного материала, и тем более удержать внимание на нем,</w:t>
      </w:r>
      <w:r w:rsidR="00872A71"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мною</w:t>
      </w: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72A71"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</w:t>
      </w: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анятия построены на </w:t>
      </w:r>
      <w:r w:rsidRPr="00A4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сюжетно - игровой </w:t>
      </w: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основе, с использованием разнообразных красочных наглядных и дидактических пособий. Подобранные занимательные задания, с учетом индивидуальных особенностей детей, активизируют познавательный интерес, развивают наряду с познавательными процессами, самостоятельность, инициативность, творческие способности, умение взаимодействовать со сверстниками и педагогом.</w:t>
      </w:r>
    </w:p>
    <w:p w14:paraId="6447EA8F" w14:textId="77777777" w:rsidR="00693829" w:rsidRPr="00A444C3" w:rsidRDefault="00693829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444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7E3329" w:rsidRPr="00A444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индивидуал</w:t>
      </w:r>
      <w:r w:rsidRPr="00A444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ь</w:t>
      </w:r>
      <w:r w:rsidR="007E3329" w:rsidRPr="00A444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ные занятия я включила темы по ознакомлению с окружающим, ориентировкой в пространстве</w:t>
      </w:r>
      <w:r w:rsidR="007E3329" w:rsidRPr="00A444C3">
        <w:rPr>
          <w:rFonts w:ascii="Times New Roman" w:hAnsi="Times New Roman" w:cs="Times New Roman"/>
          <w:sz w:val="28"/>
          <w:szCs w:val="28"/>
        </w:rPr>
        <w:t xml:space="preserve">, </w:t>
      </w:r>
      <w:r w:rsidR="008F04C8" w:rsidRPr="00A444C3">
        <w:rPr>
          <w:rFonts w:ascii="Times New Roman" w:hAnsi="Times New Roman" w:cs="Times New Roman"/>
          <w:sz w:val="28"/>
          <w:szCs w:val="28"/>
        </w:rPr>
        <w:t>«Я</w:t>
      </w:r>
      <w:r w:rsidR="007E3329" w:rsidRPr="00A444C3">
        <w:rPr>
          <w:rFonts w:ascii="Times New Roman" w:hAnsi="Times New Roman" w:cs="Times New Roman"/>
          <w:sz w:val="28"/>
          <w:szCs w:val="28"/>
        </w:rPr>
        <w:t xml:space="preserve"> и мое тело</w:t>
      </w:r>
      <w:r w:rsidR="008F04C8" w:rsidRPr="00A444C3">
        <w:rPr>
          <w:rFonts w:ascii="Times New Roman" w:hAnsi="Times New Roman" w:cs="Times New Roman"/>
          <w:sz w:val="28"/>
          <w:szCs w:val="28"/>
        </w:rPr>
        <w:t>»</w:t>
      </w:r>
      <w:r w:rsidR="007E3329" w:rsidRPr="00A444C3">
        <w:rPr>
          <w:rFonts w:ascii="Times New Roman" w:hAnsi="Times New Roman" w:cs="Times New Roman"/>
          <w:sz w:val="28"/>
          <w:szCs w:val="28"/>
        </w:rPr>
        <w:t xml:space="preserve">, </w:t>
      </w:r>
      <w:r w:rsidR="008F04C8" w:rsidRPr="00A444C3">
        <w:rPr>
          <w:rFonts w:ascii="Times New Roman" w:hAnsi="Times New Roman" w:cs="Times New Roman"/>
          <w:sz w:val="28"/>
          <w:szCs w:val="28"/>
        </w:rPr>
        <w:t>«Я</w:t>
      </w:r>
      <w:r w:rsidR="007E3329" w:rsidRPr="00A444C3">
        <w:rPr>
          <w:rFonts w:ascii="Times New Roman" w:hAnsi="Times New Roman" w:cs="Times New Roman"/>
          <w:sz w:val="28"/>
          <w:szCs w:val="28"/>
        </w:rPr>
        <w:t xml:space="preserve"> и мои эмоции</w:t>
      </w:r>
      <w:r w:rsidR="008F04C8" w:rsidRPr="00A444C3">
        <w:rPr>
          <w:rFonts w:ascii="Times New Roman" w:hAnsi="Times New Roman" w:cs="Times New Roman"/>
          <w:sz w:val="28"/>
          <w:szCs w:val="28"/>
        </w:rPr>
        <w:t>»</w:t>
      </w:r>
      <w:r w:rsidR="007E3329" w:rsidRPr="00A444C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E3329" w:rsidRPr="00A444C3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7E3329" w:rsidRPr="00A444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мыслительных</w:t>
      </w:r>
      <w:proofErr w:type="gramEnd"/>
      <w:r w:rsidR="007E3329" w:rsidRPr="00A444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операций</w:t>
      </w:r>
      <w:r w:rsidR="008F04C8" w:rsidRPr="00A444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7E3329" w:rsidRPr="00A444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памяти, устойчивости, концентрации, объема внимания, </w:t>
      </w:r>
      <w:proofErr w:type="gramStart"/>
      <w:r w:rsidR="007E3329" w:rsidRPr="00A444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воображения,  развитие</w:t>
      </w:r>
      <w:proofErr w:type="gramEnd"/>
      <w:r w:rsidR="007E3329" w:rsidRPr="00A444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общей и мелкой моторики.</w:t>
      </w:r>
    </w:p>
    <w:p w14:paraId="35FE510F" w14:textId="77777777" w:rsidR="00E32428" w:rsidRPr="00A444C3" w:rsidRDefault="00717B6A" w:rsidP="0064006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32428"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B56EF7"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едлагаю вам </w:t>
      </w:r>
      <w:proofErr w:type="gramStart"/>
      <w:r w:rsidR="00B56EF7"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несколько </w:t>
      </w:r>
      <w:r w:rsidR="00693829"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</w:t>
      </w:r>
      <w:proofErr w:type="gramEnd"/>
      <w:r w:rsidR="00693829"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8786F82" w14:textId="77777777" w:rsidR="00E32428" w:rsidRPr="00A444C3" w:rsidRDefault="00E32428" w:rsidP="0064006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названии какой конфеты чувствуется холод? (Леденец)</w:t>
      </w:r>
    </w:p>
    <w:p w14:paraId="3F5ABDDF" w14:textId="77777777" w:rsidR="00E32428" w:rsidRPr="00A444C3" w:rsidRDefault="00E32428" w:rsidP="0064006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каком слове «Нет» употребляется сто раз? (Стонет)</w:t>
      </w:r>
    </w:p>
    <w:p w14:paraId="1732E05E" w14:textId="77777777" w:rsidR="00E32428" w:rsidRPr="00A444C3" w:rsidRDefault="00E32428" w:rsidP="0064006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Стоит богатый дом и бедный. Они горят. Какой дом будет тушить полиция? (Полиция пожары не тушит)</w:t>
      </w:r>
    </w:p>
    <w:p w14:paraId="15D62D26" w14:textId="77777777" w:rsidR="00E32428" w:rsidRPr="00A444C3" w:rsidRDefault="00E32428" w:rsidP="0064006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квадратного стола отпилили один угол. Сколько теперь углов у стола? (Пять)</w:t>
      </w:r>
    </w:p>
    <w:p w14:paraId="548ECAB8" w14:textId="77777777" w:rsidR="00E32428" w:rsidRPr="00A444C3" w:rsidRDefault="00E32428" w:rsidP="0064006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помогло вам, верно, ответить на все вопросы? (Ответы коллег)</w:t>
      </w:r>
    </w:p>
    <w:p w14:paraId="0503CC5D" w14:textId="77777777" w:rsidR="00E32428" w:rsidRPr="00A444C3" w:rsidRDefault="00E32428" w:rsidP="0064006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-Конечно это сообразительность, креативность, внимание и такие приемы: сравнение, анализ, обобщение. А это и есть приемы логического мышления.</w:t>
      </w:r>
    </w:p>
    <w:p w14:paraId="7DC3C540" w14:textId="77777777" w:rsidR="008F04C8" w:rsidRPr="00A444C3" w:rsidRDefault="00E32428" w:rsidP="0064006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зачем логика маленькому ребенку, дошкольни</w:t>
      </w:r>
      <w:r w:rsidR="008F04C8"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ку? </w:t>
      </w:r>
    </w:p>
    <w:p w14:paraId="5A7334AA" w14:textId="77777777" w:rsidR="00E32428" w:rsidRPr="00A444C3" w:rsidRDefault="00E32428" w:rsidP="0064006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Развивает внимание.</w:t>
      </w:r>
    </w:p>
    <w:p w14:paraId="10B846E3" w14:textId="77777777" w:rsidR="00E32428" w:rsidRPr="00A444C3" w:rsidRDefault="00E32428" w:rsidP="0064006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 мыслить ясно и четко.</w:t>
      </w:r>
    </w:p>
    <w:p w14:paraId="08841FE0" w14:textId="77777777" w:rsidR="00E32428" w:rsidRPr="00A444C3" w:rsidRDefault="00E32428" w:rsidP="0064006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- И, конечно же, служит фундаментом для получения знаний, развития способностей при дальнейшем обучении в школе.</w:t>
      </w:r>
    </w:p>
    <w:p w14:paraId="4FC78AB3" w14:textId="77777777" w:rsidR="00E32428" w:rsidRPr="00A444C3" w:rsidRDefault="00E32428" w:rsidP="0064006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 развития мышления различны, но наиболее эффективными являются логические игры и упражнения.</w:t>
      </w:r>
    </w:p>
    <w:p w14:paraId="3520C2F4" w14:textId="77777777" w:rsidR="00693829" w:rsidRPr="00A444C3" w:rsidRDefault="006F7763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444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</w:t>
      </w:r>
      <w:r w:rsidR="00693829" w:rsidRPr="00A444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предлагаю вам выполнить ряд упражнений на развитие познавательной активности.</w:t>
      </w:r>
    </w:p>
    <w:p w14:paraId="44E3E0E2" w14:textId="77777777" w:rsidR="00693829" w:rsidRPr="00A444C3" w:rsidRDefault="00693829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«Разложи по –порядку»</w:t>
      </w:r>
      <w:r w:rsidR="0012393C" w:rsidRPr="00A444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75371A8F" w14:textId="77777777" w:rsidR="008F04C8" w:rsidRPr="00A444C3" w:rsidRDefault="008F04C8" w:rsidP="0064006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 развитие</w:t>
      </w:r>
      <w:proofErr w:type="gramEnd"/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мыслительных операций, речи.</w:t>
      </w:r>
      <w:r w:rsidRPr="00A444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E02E5B2" w14:textId="77777777" w:rsidR="000D03D2" w:rsidRPr="00A444C3" w:rsidRDefault="00693829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</w:t>
      </w:r>
      <w:r w:rsidR="0012393C" w:rsidRPr="00A4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A4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делятся на команды</w:t>
      </w:r>
      <w:r w:rsidR="0012393C" w:rsidRPr="00A4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они должны сложить сюжетные картинки и рассказать историю по картинкам»</w:t>
      </w:r>
    </w:p>
    <w:p w14:paraId="3032C059" w14:textId="77777777" w:rsidR="008F04C8" w:rsidRPr="00A444C3" w:rsidRDefault="0012393C" w:rsidP="0064006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44C3">
        <w:rPr>
          <w:rFonts w:ascii="Times New Roman" w:hAnsi="Times New Roman" w:cs="Times New Roman"/>
          <w:b/>
          <w:sz w:val="28"/>
          <w:szCs w:val="28"/>
          <w:lang w:eastAsia="ru-RU"/>
        </w:rPr>
        <w:t>« Повтори</w:t>
      </w:r>
      <w:proofErr w:type="gramEnd"/>
      <w:r w:rsidRPr="00A444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движения».</w:t>
      </w:r>
    </w:p>
    <w:p w14:paraId="2609D247" w14:textId="77777777" w:rsidR="0012393C" w:rsidRPr="00A444C3" w:rsidRDefault="008F04C8" w:rsidP="0064006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сплочение колл</w:t>
      </w:r>
      <w:r w:rsidR="008E626C"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ектива, развитие</w:t>
      </w:r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внимания, зрительного и слухового восприятия.</w:t>
      </w:r>
      <w:r w:rsidRPr="00A444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1D4AD41" w14:textId="77777777" w:rsidR="0012393C" w:rsidRPr="00A444C3" w:rsidRDefault="0012393C" w:rsidP="00640062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Участники под текст с музыкальным соп</w:t>
      </w:r>
      <w:r w:rsidR="006F7763" w:rsidRPr="00A444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ровождением </w:t>
      </w:r>
      <w:proofErr w:type="gramStart"/>
      <w:r w:rsidR="006F7763" w:rsidRPr="00A444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 Как</w:t>
      </w:r>
      <w:proofErr w:type="gramEnd"/>
      <w:r w:rsidR="006F7763" w:rsidRPr="00A444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живешь?» выполняют движения</w:t>
      </w:r>
      <w:r w:rsidRPr="00A444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3707910C" w14:textId="77777777" w:rsidR="008F04C8" w:rsidRPr="00A444C3" w:rsidRDefault="008F04C8" w:rsidP="00640062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38544B8E" w14:textId="77777777" w:rsidR="0012393C" w:rsidRPr="00A444C3" w:rsidRDefault="0012393C" w:rsidP="00640062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A444C3">
        <w:rPr>
          <w:rFonts w:ascii="Times New Roman" w:hAnsi="Times New Roman" w:cs="Times New Roman"/>
          <w:sz w:val="28"/>
          <w:szCs w:val="28"/>
          <w:lang w:eastAsia="ru-RU"/>
        </w:rPr>
        <w:t>Особое место в своей работе я уделяю нейропсихологической коррекции. Нейропсихологическая коррекция представляет собой наиболее эффективный на сегодняшний день </w:t>
      </w:r>
      <w:r w:rsidRPr="00A444C3">
        <w:rPr>
          <w:rFonts w:ascii="Times New Roman" w:hAnsi="Times New Roman" w:cs="Times New Roman"/>
          <w:bCs/>
          <w:sz w:val="28"/>
          <w:szCs w:val="28"/>
          <w:lang w:eastAsia="ru-RU"/>
        </w:rPr>
        <w:t>метод безмедикаментозной помощи воспитанникам с ОВЗ.</w:t>
      </w:r>
    </w:p>
    <w:p w14:paraId="14E36A65" w14:textId="77777777" w:rsidR="0012393C" w:rsidRPr="00A444C3" w:rsidRDefault="0012393C" w:rsidP="00640062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«Повтори за мной».</w:t>
      </w:r>
    </w:p>
    <w:p w14:paraId="73755611" w14:textId="77777777" w:rsidR="004B7979" w:rsidRPr="00A444C3" w:rsidRDefault="004B7979" w:rsidP="0064006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 развитие</w:t>
      </w:r>
      <w:proofErr w:type="gramEnd"/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полушарий головного мозга, двигательного и зрительного восприятия.</w:t>
      </w:r>
      <w:r w:rsidRPr="00A444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773BEE9" w14:textId="77777777" w:rsidR="0012393C" w:rsidRPr="00A444C3" w:rsidRDefault="0012393C" w:rsidP="00640062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Участники повторяют движения</w:t>
      </w:r>
      <w:r w:rsidR="00717B6A" w:rsidRPr="00A444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A444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изображенные на карточках».</w:t>
      </w:r>
    </w:p>
    <w:p w14:paraId="2E6FF0D9" w14:textId="77777777" w:rsidR="006F7763" w:rsidRPr="00A444C3" w:rsidRDefault="006F7763" w:rsidP="0064006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7778695" w14:textId="77777777" w:rsidR="0012393C" w:rsidRPr="00A444C3" w:rsidRDefault="0024020E" w:rsidP="0064006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44C3">
        <w:rPr>
          <w:rFonts w:ascii="Times New Roman" w:hAnsi="Times New Roman" w:cs="Times New Roman"/>
          <w:b/>
          <w:sz w:val="28"/>
          <w:szCs w:val="28"/>
          <w:lang w:eastAsia="ru-RU"/>
        </w:rPr>
        <w:t>«Волшебные стаканчики»</w:t>
      </w:r>
      <w:r w:rsidR="004B7979" w:rsidRPr="00A444C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5F72BC1F" w14:textId="77777777" w:rsidR="004B7979" w:rsidRPr="00A444C3" w:rsidRDefault="004B7979" w:rsidP="0064006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 развитие</w:t>
      </w:r>
      <w:proofErr w:type="gramEnd"/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полушарий головного мозга, слухового и зрительного восприятия.</w:t>
      </w:r>
      <w:r w:rsidRPr="00A444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FA7E1BA" w14:textId="77777777" w:rsidR="0024020E" w:rsidRPr="00A444C3" w:rsidRDefault="0024020E" w:rsidP="00640062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Участники должны одновременно закрыть двумя стаканчиками фигуры, которые называет ведущий.</w:t>
      </w:r>
    </w:p>
    <w:p w14:paraId="768B8F0F" w14:textId="77777777" w:rsidR="0024020E" w:rsidRPr="00A444C3" w:rsidRDefault="0024020E" w:rsidP="00640062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«Покажи двумя руками»</w:t>
      </w:r>
      <w:r w:rsidR="00717B6A" w:rsidRPr="00A444C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.</w:t>
      </w:r>
    </w:p>
    <w:p w14:paraId="62FC2144" w14:textId="77777777" w:rsidR="004B7979" w:rsidRPr="00A444C3" w:rsidRDefault="004B7979" w:rsidP="0064006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 развитие</w:t>
      </w:r>
      <w:proofErr w:type="gramEnd"/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полушарий головного мозга, слухового и зрительного восприятия.</w:t>
      </w:r>
      <w:r w:rsidRPr="00A444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D95206A" w14:textId="77777777" w:rsidR="00717B6A" w:rsidRPr="00A444C3" w:rsidRDefault="00717B6A" w:rsidP="00640062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Участники должны одновременно указательными пальцами обеих рук закрыть фигуры, которые называет ведущий.</w:t>
      </w:r>
    </w:p>
    <w:p w14:paraId="5D09863B" w14:textId="77777777" w:rsidR="00717B6A" w:rsidRPr="00A444C3" w:rsidRDefault="00717B6A" w:rsidP="00640062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«Дорисуй картинку».</w:t>
      </w:r>
    </w:p>
    <w:p w14:paraId="516F6BDC" w14:textId="77777777" w:rsidR="00852701" w:rsidRPr="00A444C3" w:rsidRDefault="00852701" w:rsidP="0064006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сплочение коллектива, развитие воображения, внимания.</w:t>
      </w:r>
    </w:p>
    <w:p w14:paraId="3A89BC60" w14:textId="77777777" w:rsidR="0024020E" w:rsidRPr="00A444C3" w:rsidRDefault="00852701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Участникам поочерёдно предлагается на листе ватмана рисовать отдельные детали, которые в дальнейшем должны объединиться в общий сюжет.</w:t>
      </w:r>
    </w:p>
    <w:p w14:paraId="510C8677" w14:textId="77777777" w:rsidR="00A536F6" w:rsidRPr="00A444C3" w:rsidRDefault="00A536F6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Рефлексия:</w:t>
      </w:r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предлагается на каждом пальце нарисованной ладошки написать свои </w:t>
      </w:r>
      <w:r w:rsidR="00891079"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высказывания</w:t>
      </w:r>
      <w:r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впечатления, положительные или отрицательные</w:t>
      </w:r>
      <w:r w:rsidR="00891079" w:rsidRPr="00A444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8F6A08" w14:textId="77777777" w:rsidR="00E8269A" w:rsidRPr="00A444C3" w:rsidRDefault="00E8269A" w:rsidP="0064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 В заключение хотелось бы всем присутствующим пожелать творческих успехов, креативных идей и больших достижений. Спасибо за внимание!</w:t>
      </w:r>
    </w:p>
    <w:p w14:paraId="60E396D6" w14:textId="77777777" w:rsidR="00E8269A" w:rsidRDefault="00E8269A" w:rsidP="001B17C8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34CC80B7" w14:textId="2472C07A" w:rsidR="00640062" w:rsidRDefault="00640062">
      <w:pP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 w:type="page"/>
      </w:r>
    </w:p>
    <w:p w14:paraId="161E7918" w14:textId="77777777" w:rsidR="00E8269A" w:rsidRPr="00A444C3" w:rsidRDefault="00E8269A" w:rsidP="00640062">
      <w:pPr>
        <w:shd w:val="clear" w:color="auto" w:fill="FFFFFF"/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A444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Список литературы:</w:t>
      </w:r>
    </w:p>
    <w:p w14:paraId="2A185008" w14:textId="77777777" w:rsidR="005A0704" w:rsidRPr="00A444C3" w:rsidRDefault="002246A0" w:rsidP="0064006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4C3">
        <w:rPr>
          <w:rFonts w:ascii="Times New Roman" w:hAnsi="Times New Roman" w:cs="Times New Roman"/>
          <w:sz w:val="28"/>
          <w:szCs w:val="28"/>
        </w:rPr>
        <w:t>1.</w:t>
      </w:r>
      <w:r w:rsidR="005A0704" w:rsidRPr="00A44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704" w:rsidRPr="00A444C3">
        <w:rPr>
          <w:rFonts w:ascii="Times New Roman" w:hAnsi="Times New Roman" w:cs="Times New Roman"/>
          <w:sz w:val="28"/>
          <w:szCs w:val="28"/>
        </w:rPr>
        <w:t>Борякова</w:t>
      </w:r>
      <w:proofErr w:type="spellEnd"/>
      <w:r w:rsidR="005A0704" w:rsidRPr="00A444C3">
        <w:rPr>
          <w:rFonts w:ascii="Times New Roman" w:hAnsi="Times New Roman" w:cs="Times New Roman"/>
          <w:sz w:val="28"/>
          <w:szCs w:val="28"/>
        </w:rPr>
        <w:t xml:space="preserve"> Н.Ю. Ступеньки развития. Ранняя диагностика и коррекция</w:t>
      </w:r>
    </w:p>
    <w:p w14:paraId="01C3133C" w14:textId="77777777" w:rsidR="005A0704" w:rsidRPr="00A444C3" w:rsidRDefault="005A0704" w:rsidP="0064006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4C3">
        <w:rPr>
          <w:rFonts w:ascii="Times New Roman" w:hAnsi="Times New Roman" w:cs="Times New Roman"/>
          <w:sz w:val="28"/>
          <w:szCs w:val="28"/>
        </w:rPr>
        <w:t>задержки психического развития у детей: Учеб.-метод. Пособие. – М.,</w:t>
      </w:r>
    </w:p>
    <w:p w14:paraId="33C58D7C" w14:textId="77777777" w:rsidR="005A0704" w:rsidRPr="00A444C3" w:rsidRDefault="005A0704" w:rsidP="0064006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4C3">
        <w:rPr>
          <w:rFonts w:ascii="Times New Roman" w:hAnsi="Times New Roman" w:cs="Times New Roman"/>
          <w:sz w:val="28"/>
          <w:szCs w:val="28"/>
        </w:rPr>
        <w:t>1999.</w:t>
      </w:r>
    </w:p>
    <w:p w14:paraId="3CD199BA" w14:textId="77777777" w:rsidR="005A0704" w:rsidRPr="00A444C3" w:rsidRDefault="002246A0" w:rsidP="0064006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4C3">
        <w:rPr>
          <w:rFonts w:ascii="Times New Roman" w:hAnsi="Times New Roman" w:cs="Times New Roman"/>
          <w:sz w:val="28"/>
          <w:szCs w:val="28"/>
        </w:rPr>
        <w:t>2</w:t>
      </w:r>
      <w:r w:rsidR="005A0704" w:rsidRPr="00A444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A0704" w:rsidRPr="00A444C3">
        <w:rPr>
          <w:rFonts w:ascii="Times New Roman" w:hAnsi="Times New Roman" w:cs="Times New Roman"/>
          <w:sz w:val="28"/>
          <w:szCs w:val="28"/>
        </w:rPr>
        <w:t>Борякова</w:t>
      </w:r>
      <w:proofErr w:type="spellEnd"/>
      <w:r w:rsidR="005A0704" w:rsidRPr="00A444C3">
        <w:rPr>
          <w:rFonts w:ascii="Times New Roman" w:hAnsi="Times New Roman" w:cs="Times New Roman"/>
          <w:sz w:val="28"/>
          <w:szCs w:val="28"/>
        </w:rPr>
        <w:t xml:space="preserve"> Н.Ю., </w:t>
      </w:r>
      <w:proofErr w:type="spellStart"/>
      <w:r w:rsidR="005A0704" w:rsidRPr="00A444C3">
        <w:rPr>
          <w:rFonts w:ascii="Times New Roman" w:hAnsi="Times New Roman" w:cs="Times New Roman"/>
          <w:sz w:val="28"/>
          <w:szCs w:val="28"/>
        </w:rPr>
        <w:t>Касицына</w:t>
      </w:r>
      <w:proofErr w:type="spellEnd"/>
      <w:r w:rsidR="005A0704" w:rsidRPr="00A444C3">
        <w:rPr>
          <w:rFonts w:ascii="Times New Roman" w:hAnsi="Times New Roman" w:cs="Times New Roman"/>
          <w:sz w:val="28"/>
          <w:szCs w:val="28"/>
        </w:rPr>
        <w:t xml:space="preserve"> М.А. Коррекционно-педагогическая работа в</w:t>
      </w:r>
    </w:p>
    <w:p w14:paraId="50035095" w14:textId="77777777" w:rsidR="005A0704" w:rsidRPr="00A444C3" w:rsidRDefault="005A0704" w:rsidP="0064006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4C3">
        <w:rPr>
          <w:rFonts w:ascii="Times New Roman" w:hAnsi="Times New Roman" w:cs="Times New Roman"/>
          <w:sz w:val="28"/>
          <w:szCs w:val="28"/>
        </w:rPr>
        <w:t>детском саду для детей с ЗПР. М., 2007.</w:t>
      </w:r>
    </w:p>
    <w:p w14:paraId="2A374011" w14:textId="77777777" w:rsidR="005A0704" w:rsidRPr="00A444C3" w:rsidRDefault="002246A0" w:rsidP="0064006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4C3">
        <w:rPr>
          <w:rFonts w:ascii="Times New Roman" w:hAnsi="Times New Roman" w:cs="Times New Roman"/>
          <w:sz w:val="28"/>
          <w:szCs w:val="28"/>
        </w:rPr>
        <w:t>3</w:t>
      </w:r>
      <w:r w:rsidR="005A0704" w:rsidRPr="00A444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A0704" w:rsidRPr="00A444C3">
        <w:rPr>
          <w:rFonts w:ascii="Times New Roman" w:hAnsi="Times New Roman" w:cs="Times New Roman"/>
          <w:sz w:val="28"/>
          <w:szCs w:val="28"/>
        </w:rPr>
        <w:t>Касицына</w:t>
      </w:r>
      <w:proofErr w:type="spellEnd"/>
      <w:r w:rsidR="005A0704" w:rsidRPr="00A444C3">
        <w:rPr>
          <w:rFonts w:ascii="Times New Roman" w:hAnsi="Times New Roman" w:cs="Times New Roman"/>
          <w:sz w:val="28"/>
          <w:szCs w:val="28"/>
        </w:rPr>
        <w:t xml:space="preserve"> М.А., Бородина И.Г. Комплекс практических материалов и</w:t>
      </w:r>
    </w:p>
    <w:p w14:paraId="24A1A125" w14:textId="77777777" w:rsidR="005A0704" w:rsidRPr="00A444C3" w:rsidRDefault="005A0704" w:rsidP="0064006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4C3">
        <w:rPr>
          <w:rFonts w:ascii="Times New Roman" w:hAnsi="Times New Roman" w:cs="Times New Roman"/>
          <w:sz w:val="28"/>
          <w:szCs w:val="28"/>
        </w:rPr>
        <w:t>технология работы с детьми старшего дошкольного возраста с ЗПР. – М,</w:t>
      </w:r>
    </w:p>
    <w:p w14:paraId="67AFE187" w14:textId="77777777" w:rsidR="005A0704" w:rsidRPr="00A444C3" w:rsidRDefault="002246A0" w:rsidP="0064006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4C3">
        <w:rPr>
          <w:rFonts w:ascii="Times New Roman" w:hAnsi="Times New Roman" w:cs="Times New Roman"/>
          <w:sz w:val="28"/>
          <w:szCs w:val="28"/>
        </w:rPr>
        <w:t>4</w:t>
      </w:r>
      <w:r w:rsidR="005A0704" w:rsidRPr="00A444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A0704" w:rsidRPr="00A444C3">
        <w:rPr>
          <w:rFonts w:ascii="Times New Roman" w:hAnsi="Times New Roman" w:cs="Times New Roman"/>
          <w:sz w:val="28"/>
          <w:szCs w:val="28"/>
        </w:rPr>
        <w:t>Маллер</w:t>
      </w:r>
      <w:proofErr w:type="spellEnd"/>
      <w:r w:rsidR="005A0704" w:rsidRPr="00A444C3">
        <w:rPr>
          <w:rFonts w:ascii="Times New Roman" w:hAnsi="Times New Roman" w:cs="Times New Roman"/>
          <w:sz w:val="28"/>
          <w:szCs w:val="28"/>
        </w:rPr>
        <w:t xml:space="preserve"> А. Р. Ребенок с ограниченными возможностями. – М., 2002.</w:t>
      </w:r>
    </w:p>
    <w:p w14:paraId="616BF71F" w14:textId="77777777" w:rsidR="005A0704" w:rsidRPr="00A444C3" w:rsidRDefault="002246A0" w:rsidP="0064006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4C3">
        <w:rPr>
          <w:rFonts w:ascii="Times New Roman" w:hAnsi="Times New Roman" w:cs="Times New Roman"/>
          <w:sz w:val="28"/>
          <w:szCs w:val="28"/>
        </w:rPr>
        <w:t>5</w:t>
      </w:r>
      <w:r w:rsidR="005A0704" w:rsidRPr="00A444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A0704" w:rsidRPr="00A444C3">
        <w:rPr>
          <w:rFonts w:ascii="Times New Roman" w:hAnsi="Times New Roman" w:cs="Times New Roman"/>
          <w:sz w:val="28"/>
          <w:szCs w:val="28"/>
        </w:rPr>
        <w:t>Маллер</w:t>
      </w:r>
      <w:proofErr w:type="spellEnd"/>
      <w:r w:rsidR="005A0704" w:rsidRPr="00A444C3">
        <w:rPr>
          <w:rFonts w:ascii="Times New Roman" w:hAnsi="Times New Roman" w:cs="Times New Roman"/>
          <w:sz w:val="28"/>
          <w:szCs w:val="28"/>
        </w:rPr>
        <w:t xml:space="preserve"> А. Р. Социальное воспитание и обучение детей с отклонениями</w:t>
      </w:r>
    </w:p>
    <w:p w14:paraId="05F43C81" w14:textId="77777777" w:rsidR="005A0704" w:rsidRPr="00A444C3" w:rsidRDefault="005A0704" w:rsidP="0064006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4C3">
        <w:rPr>
          <w:rFonts w:ascii="Times New Roman" w:hAnsi="Times New Roman" w:cs="Times New Roman"/>
          <w:sz w:val="28"/>
          <w:szCs w:val="28"/>
        </w:rPr>
        <w:t>в развитии. – М. 2002.</w:t>
      </w:r>
    </w:p>
    <w:p w14:paraId="05C1C4FC" w14:textId="77777777" w:rsidR="005A0704" w:rsidRPr="00A444C3" w:rsidRDefault="002246A0" w:rsidP="0064006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4C3">
        <w:rPr>
          <w:rFonts w:ascii="Times New Roman" w:hAnsi="Times New Roman" w:cs="Times New Roman"/>
          <w:sz w:val="28"/>
          <w:szCs w:val="28"/>
        </w:rPr>
        <w:t>6.</w:t>
      </w:r>
      <w:r w:rsidR="005A0704" w:rsidRPr="00A44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704" w:rsidRPr="00A444C3">
        <w:rPr>
          <w:rFonts w:ascii="Times New Roman" w:hAnsi="Times New Roman" w:cs="Times New Roman"/>
          <w:sz w:val="28"/>
          <w:szCs w:val="28"/>
        </w:rPr>
        <w:t>Мамайчук</w:t>
      </w:r>
      <w:proofErr w:type="spellEnd"/>
      <w:r w:rsidR="005A0704" w:rsidRPr="00A444C3">
        <w:rPr>
          <w:rFonts w:ascii="Times New Roman" w:hAnsi="Times New Roman" w:cs="Times New Roman"/>
          <w:sz w:val="28"/>
          <w:szCs w:val="28"/>
        </w:rPr>
        <w:t xml:space="preserve"> И. И. Психокоррекционные технологии для детей с</w:t>
      </w:r>
    </w:p>
    <w:p w14:paraId="75AE99C9" w14:textId="77777777" w:rsidR="005A0704" w:rsidRPr="00A444C3" w:rsidRDefault="005A0704" w:rsidP="0064006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4C3">
        <w:rPr>
          <w:rFonts w:ascii="Times New Roman" w:hAnsi="Times New Roman" w:cs="Times New Roman"/>
          <w:sz w:val="28"/>
          <w:szCs w:val="28"/>
        </w:rPr>
        <w:t>проблемами в развитии. - СПб., 2003.</w:t>
      </w:r>
    </w:p>
    <w:p w14:paraId="464EB499" w14:textId="77777777" w:rsidR="00E8269A" w:rsidRPr="002246A0" w:rsidRDefault="00E8269A" w:rsidP="002246A0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731FBB" w14:textId="77777777" w:rsidR="00736B55" w:rsidRPr="002246A0" w:rsidRDefault="00736B55" w:rsidP="002246A0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36B55" w:rsidRPr="002246A0" w:rsidSect="00A444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75F8"/>
    <w:multiLevelType w:val="multilevel"/>
    <w:tmpl w:val="125A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D04F4"/>
    <w:multiLevelType w:val="multilevel"/>
    <w:tmpl w:val="51FA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77870"/>
    <w:multiLevelType w:val="multilevel"/>
    <w:tmpl w:val="6522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F082E"/>
    <w:multiLevelType w:val="multilevel"/>
    <w:tmpl w:val="0328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E68A2"/>
    <w:multiLevelType w:val="multilevel"/>
    <w:tmpl w:val="9E0E0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961718"/>
    <w:multiLevelType w:val="multilevel"/>
    <w:tmpl w:val="55CC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879E3"/>
    <w:multiLevelType w:val="multilevel"/>
    <w:tmpl w:val="88F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F86F7B"/>
    <w:multiLevelType w:val="multilevel"/>
    <w:tmpl w:val="202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FD3ED7"/>
    <w:multiLevelType w:val="multilevel"/>
    <w:tmpl w:val="D84C6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7FC55A8"/>
    <w:multiLevelType w:val="multilevel"/>
    <w:tmpl w:val="8FB0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050392">
    <w:abstractNumId w:val="4"/>
  </w:num>
  <w:num w:numId="2" w16cid:durableId="90049909">
    <w:abstractNumId w:val="8"/>
  </w:num>
  <w:num w:numId="3" w16cid:durableId="908735568">
    <w:abstractNumId w:val="1"/>
  </w:num>
  <w:num w:numId="4" w16cid:durableId="963390014">
    <w:abstractNumId w:val="6"/>
  </w:num>
  <w:num w:numId="5" w16cid:durableId="1428113542">
    <w:abstractNumId w:val="7"/>
  </w:num>
  <w:num w:numId="6" w16cid:durableId="1124694660">
    <w:abstractNumId w:val="3"/>
  </w:num>
  <w:num w:numId="7" w16cid:durableId="1851017671">
    <w:abstractNumId w:val="9"/>
  </w:num>
  <w:num w:numId="8" w16cid:durableId="345060841">
    <w:abstractNumId w:val="0"/>
  </w:num>
  <w:num w:numId="9" w16cid:durableId="1813669552">
    <w:abstractNumId w:val="5"/>
  </w:num>
  <w:num w:numId="10" w16cid:durableId="608121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839"/>
    <w:rsid w:val="000D03D2"/>
    <w:rsid w:val="0012393C"/>
    <w:rsid w:val="001B17C8"/>
    <w:rsid w:val="00221915"/>
    <w:rsid w:val="002246A0"/>
    <w:rsid w:val="0024020E"/>
    <w:rsid w:val="002F5C2D"/>
    <w:rsid w:val="00325412"/>
    <w:rsid w:val="00371138"/>
    <w:rsid w:val="00376A8D"/>
    <w:rsid w:val="004B7979"/>
    <w:rsid w:val="004C24A5"/>
    <w:rsid w:val="004D15A6"/>
    <w:rsid w:val="005A0704"/>
    <w:rsid w:val="00640062"/>
    <w:rsid w:val="00693829"/>
    <w:rsid w:val="006A4197"/>
    <w:rsid w:val="006F7763"/>
    <w:rsid w:val="00717B6A"/>
    <w:rsid w:val="00736B55"/>
    <w:rsid w:val="007D1AC4"/>
    <w:rsid w:val="007E3329"/>
    <w:rsid w:val="00804F07"/>
    <w:rsid w:val="00825E02"/>
    <w:rsid w:val="00852701"/>
    <w:rsid w:val="00854DB7"/>
    <w:rsid w:val="00867A4E"/>
    <w:rsid w:val="00872A71"/>
    <w:rsid w:val="00873C8C"/>
    <w:rsid w:val="00891079"/>
    <w:rsid w:val="008E626C"/>
    <w:rsid w:val="008F04C8"/>
    <w:rsid w:val="008F1F0F"/>
    <w:rsid w:val="0092628A"/>
    <w:rsid w:val="00A24656"/>
    <w:rsid w:val="00A444C3"/>
    <w:rsid w:val="00A536F6"/>
    <w:rsid w:val="00B25A89"/>
    <w:rsid w:val="00B56EF7"/>
    <w:rsid w:val="00B71D41"/>
    <w:rsid w:val="00B96615"/>
    <w:rsid w:val="00BF3557"/>
    <w:rsid w:val="00C5263D"/>
    <w:rsid w:val="00CE06E8"/>
    <w:rsid w:val="00E13B52"/>
    <w:rsid w:val="00E32428"/>
    <w:rsid w:val="00E8269A"/>
    <w:rsid w:val="00FD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F84F"/>
  <w15:docId w15:val="{B385831F-E851-4C0F-9466-CADE31E9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69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96615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324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2026-02-13T11:29:00Z</dcterms:created>
  <dcterms:modified xsi:type="dcterms:W3CDTF">2026-03-16T11:39:00Z</dcterms:modified>
</cp:coreProperties>
</file>