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3A9BE7" w14:textId="77777777" w:rsidR="00E70F4F" w:rsidRDefault="00E70F4F" w:rsidP="007A7D19">
      <w:pPr>
        <w:spacing w:after="0" w:line="240" w:lineRule="auto"/>
        <w:jc w:val="center"/>
        <w:rPr>
          <w:rStyle w:val="ac"/>
          <w:rFonts w:ascii="Times New Roman" w:hAnsi="Times New Roman" w:cs="Times New Roman"/>
          <w:b w:val="0"/>
          <w:bCs w:val="0"/>
          <w:color w:val="333333"/>
          <w:sz w:val="28"/>
          <w:szCs w:val="28"/>
          <w:shd w:val="clear" w:color="auto" w:fill="FFFFFF"/>
        </w:rPr>
      </w:pPr>
      <w:r>
        <w:rPr>
          <w:rStyle w:val="ac"/>
          <w:rFonts w:ascii="Times New Roman" w:hAnsi="Times New Roman" w:cs="Times New Roman"/>
          <w:b w:val="0"/>
          <w:bCs w:val="0"/>
          <w:color w:val="333333"/>
          <w:sz w:val="28"/>
          <w:szCs w:val="28"/>
          <w:shd w:val="clear" w:color="auto" w:fill="FFFFFF"/>
        </w:rPr>
        <w:br/>
      </w:r>
    </w:p>
    <w:p w14:paraId="58ACE4FA" w14:textId="77777777" w:rsidR="00E70F4F" w:rsidRDefault="00E70F4F" w:rsidP="007A7D19">
      <w:pPr>
        <w:spacing w:after="0" w:line="240" w:lineRule="auto"/>
        <w:jc w:val="center"/>
        <w:rPr>
          <w:rStyle w:val="ac"/>
          <w:rFonts w:ascii="Times New Roman" w:hAnsi="Times New Roman" w:cs="Times New Roman"/>
          <w:b w:val="0"/>
          <w:bCs w:val="0"/>
          <w:color w:val="333333"/>
          <w:sz w:val="28"/>
          <w:szCs w:val="28"/>
          <w:shd w:val="clear" w:color="auto" w:fill="FFFFFF"/>
        </w:rPr>
      </w:pPr>
    </w:p>
    <w:p w14:paraId="5609A5ED" w14:textId="77777777" w:rsidR="00E70F4F" w:rsidRDefault="00E70F4F" w:rsidP="007A7D19">
      <w:pPr>
        <w:spacing w:after="0" w:line="240" w:lineRule="auto"/>
        <w:jc w:val="center"/>
        <w:rPr>
          <w:rStyle w:val="ac"/>
          <w:rFonts w:ascii="Times New Roman" w:hAnsi="Times New Roman" w:cs="Times New Roman"/>
          <w:b w:val="0"/>
          <w:bCs w:val="0"/>
          <w:color w:val="333333"/>
          <w:sz w:val="28"/>
          <w:szCs w:val="28"/>
          <w:shd w:val="clear" w:color="auto" w:fill="FFFFFF"/>
        </w:rPr>
      </w:pPr>
    </w:p>
    <w:p w14:paraId="717E18A6" w14:textId="77777777" w:rsidR="00E70F4F" w:rsidRDefault="00E70F4F" w:rsidP="007A7D19">
      <w:pPr>
        <w:spacing w:after="0" w:line="240" w:lineRule="auto"/>
        <w:jc w:val="center"/>
        <w:rPr>
          <w:rStyle w:val="ac"/>
          <w:rFonts w:ascii="Times New Roman" w:hAnsi="Times New Roman" w:cs="Times New Roman"/>
          <w:b w:val="0"/>
          <w:bCs w:val="0"/>
          <w:color w:val="333333"/>
          <w:sz w:val="28"/>
          <w:szCs w:val="28"/>
          <w:shd w:val="clear" w:color="auto" w:fill="FFFFFF"/>
        </w:rPr>
      </w:pPr>
    </w:p>
    <w:p w14:paraId="31E45019" w14:textId="77777777" w:rsidR="00E70F4F" w:rsidRDefault="00E70F4F" w:rsidP="007A7D19">
      <w:pPr>
        <w:spacing w:after="0" w:line="240" w:lineRule="auto"/>
        <w:jc w:val="center"/>
        <w:rPr>
          <w:rStyle w:val="ac"/>
          <w:rFonts w:ascii="Times New Roman" w:hAnsi="Times New Roman" w:cs="Times New Roman"/>
          <w:b w:val="0"/>
          <w:bCs w:val="0"/>
          <w:color w:val="333333"/>
          <w:sz w:val="28"/>
          <w:szCs w:val="28"/>
          <w:shd w:val="clear" w:color="auto" w:fill="FFFFFF"/>
        </w:rPr>
      </w:pPr>
    </w:p>
    <w:p w14:paraId="4EB33E97" w14:textId="77777777" w:rsidR="00E70F4F" w:rsidRDefault="00E70F4F" w:rsidP="007A7D19">
      <w:pPr>
        <w:spacing w:after="0" w:line="240" w:lineRule="auto"/>
        <w:jc w:val="center"/>
        <w:rPr>
          <w:rStyle w:val="ac"/>
          <w:rFonts w:ascii="Times New Roman" w:hAnsi="Times New Roman" w:cs="Times New Roman"/>
          <w:b w:val="0"/>
          <w:bCs w:val="0"/>
          <w:color w:val="333333"/>
          <w:sz w:val="28"/>
          <w:szCs w:val="28"/>
          <w:shd w:val="clear" w:color="auto" w:fill="FFFFFF"/>
        </w:rPr>
      </w:pPr>
    </w:p>
    <w:p w14:paraId="1FBEFAC6" w14:textId="77777777" w:rsidR="00E70F4F" w:rsidRDefault="00E70F4F" w:rsidP="007A7D19">
      <w:pPr>
        <w:spacing w:after="0" w:line="240" w:lineRule="auto"/>
        <w:jc w:val="center"/>
        <w:rPr>
          <w:rStyle w:val="ac"/>
          <w:rFonts w:ascii="Times New Roman" w:hAnsi="Times New Roman" w:cs="Times New Roman"/>
          <w:b w:val="0"/>
          <w:bCs w:val="0"/>
          <w:color w:val="333333"/>
          <w:sz w:val="28"/>
          <w:szCs w:val="28"/>
          <w:shd w:val="clear" w:color="auto" w:fill="FFFFFF"/>
        </w:rPr>
      </w:pPr>
    </w:p>
    <w:p w14:paraId="37B176D7" w14:textId="77777777" w:rsidR="00E70F4F" w:rsidRDefault="00E70F4F" w:rsidP="007A7D19">
      <w:pPr>
        <w:spacing w:after="0" w:line="240" w:lineRule="auto"/>
        <w:jc w:val="center"/>
        <w:rPr>
          <w:rStyle w:val="ac"/>
          <w:rFonts w:ascii="Times New Roman" w:hAnsi="Times New Roman" w:cs="Times New Roman"/>
          <w:b w:val="0"/>
          <w:bCs w:val="0"/>
          <w:color w:val="333333"/>
          <w:sz w:val="28"/>
          <w:szCs w:val="28"/>
          <w:shd w:val="clear" w:color="auto" w:fill="FFFFFF"/>
        </w:rPr>
      </w:pPr>
    </w:p>
    <w:p w14:paraId="700910EF" w14:textId="77777777" w:rsidR="00E70F4F" w:rsidRDefault="00E70F4F" w:rsidP="007A7D19">
      <w:pPr>
        <w:spacing w:after="0" w:line="240" w:lineRule="auto"/>
        <w:jc w:val="center"/>
        <w:rPr>
          <w:rStyle w:val="ac"/>
          <w:rFonts w:ascii="Times New Roman" w:hAnsi="Times New Roman" w:cs="Times New Roman"/>
          <w:b w:val="0"/>
          <w:bCs w:val="0"/>
          <w:color w:val="333333"/>
          <w:sz w:val="28"/>
          <w:szCs w:val="28"/>
          <w:shd w:val="clear" w:color="auto" w:fill="FFFFFF"/>
        </w:rPr>
      </w:pPr>
    </w:p>
    <w:p w14:paraId="4FE33C23" w14:textId="77777777" w:rsidR="00E70F4F" w:rsidRDefault="00E70F4F" w:rsidP="007A7D19">
      <w:pPr>
        <w:spacing w:after="0" w:line="240" w:lineRule="auto"/>
        <w:jc w:val="center"/>
        <w:rPr>
          <w:rStyle w:val="ac"/>
          <w:rFonts w:ascii="Times New Roman" w:hAnsi="Times New Roman" w:cs="Times New Roman"/>
          <w:b w:val="0"/>
          <w:bCs w:val="0"/>
          <w:color w:val="333333"/>
          <w:sz w:val="28"/>
          <w:szCs w:val="28"/>
          <w:shd w:val="clear" w:color="auto" w:fill="FFFFFF"/>
        </w:rPr>
      </w:pPr>
    </w:p>
    <w:p w14:paraId="6398AF1F" w14:textId="77777777" w:rsidR="00E70F4F" w:rsidRDefault="00E70F4F" w:rsidP="007A7D19">
      <w:pPr>
        <w:spacing w:after="0" w:line="240" w:lineRule="auto"/>
        <w:jc w:val="center"/>
        <w:rPr>
          <w:rStyle w:val="ac"/>
          <w:rFonts w:ascii="Times New Roman" w:hAnsi="Times New Roman" w:cs="Times New Roman"/>
          <w:b w:val="0"/>
          <w:bCs w:val="0"/>
          <w:color w:val="333333"/>
          <w:sz w:val="28"/>
          <w:szCs w:val="28"/>
          <w:shd w:val="clear" w:color="auto" w:fill="FFFFFF"/>
        </w:rPr>
      </w:pPr>
    </w:p>
    <w:p w14:paraId="0BDDA19F" w14:textId="77777777" w:rsidR="00E70F4F" w:rsidRDefault="00E70F4F" w:rsidP="007A7D19">
      <w:pPr>
        <w:spacing w:after="0" w:line="240" w:lineRule="auto"/>
        <w:jc w:val="center"/>
        <w:rPr>
          <w:rStyle w:val="ac"/>
          <w:rFonts w:ascii="Times New Roman" w:hAnsi="Times New Roman" w:cs="Times New Roman"/>
          <w:b w:val="0"/>
          <w:bCs w:val="0"/>
          <w:color w:val="333333"/>
          <w:sz w:val="28"/>
          <w:szCs w:val="28"/>
          <w:shd w:val="clear" w:color="auto" w:fill="FFFFFF"/>
        </w:rPr>
      </w:pPr>
    </w:p>
    <w:p w14:paraId="74AF9989" w14:textId="77777777" w:rsidR="00E70F4F" w:rsidRPr="00E70F4F" w:rsidRDefault="00E70F4F" w:rsidP="007A7D19">
      <w:pPr>
        <w:spacing w:after="0" w:line="240" w:lineRule="auto"/>
        <w:jc w:val="center"/>
        <w:rPr>
          <w:rStyle w:val="ac"/>
          <w:rFonts w:ascii="Times New Roman" w:hAnsi="Times New Roman" w:cs="Times New Roman"/>
          <w:bCs w:val="0"/>
          <w:color w:val="333333"/>
          <w:sz w:val="44"/>
          <w:szCs w:val="44"/>
          <w:shd w:val="clear" w:color="auto" w:fill="FFFFFF"/>
        </w:rPr>
      </w:pPr>
    </w:p>
    <w:p w14:paraId="6AB766CC" w14:textId="5FD17E27" w:rsidR="006858EA" w:rsidRPr="00E70F4F" w:rsidRDefault="007A7D19" w:rsidP="007A7D19">
      <w:pPr>
        <w:spacing w:after="0" w:line="240" w:lineRule="auto"/>
        <w:jc w:val="center"/>
        <w:rPr>
          <w:rStyle w:val="ac"/>
          <w:rFonts w:ascii="Times New Roman" w:hAnsi="Times New Roman" w:cs="Times New Roman"/>
          <w:bCs w:val="0"/>
          <w:color w:val="333333"/>
          <w:sz w:val="44"/>
          <w:szCs w:val="44"/>
          <w:shd w:val="clear" w:color="auto" w:fill="FFFFFF"/>
        </w:rPr>
      </w:pPr>
      <w:r w:rsidRPr="00E70F4F">
        <w:rPr>
          <w:rStyle w:val="ac"/>
          <w:rFonts w:ascii="Times New Roman" w:hAnsi="Times New Roman" w:cs="Times New Roman"/>
          <w:bCs w:val="0"/>
          <w:color w:val="333333"/>
          <w:sz w:val="44"/>
          <w:szCs w:val="44"/>
          <w:shd w:val="clear" w:color="auto" w:fill="FFFFFF"/>
        </w:rPr>
        <w:t>Доклад</w:t>
      </w:r>
    </w:p>
    <w:p w14:paraId="02E183A0" w14:textId="61045AC2" w:rsidR="00E70F4F" w:rsidRPr="00E70F4F" w:rsidRDefault="00E70F4F" w:rsidP="00E70F4F">
      <w:pPr>
        <w:spacing w:after="0" w:line="240" w:lineRule="auto"/>
        <w:jc w:val="center"/>
        <w:rPr>
          <w:rStyle w:val="ac"/>
          <w:rFonts w:ascii="Times New Roman" w:hAnsi="Times New Roman" w:cs="Times New Roman"/>
          <w:bCs w:val="0"/>
          <w:color w:val="333333"/>
          <w:sz w:val="44"/>
          <w:szCs w:val="44"/>
          <w:shd w:val="clear" w:color="auto" w:fill="FFFFFF"/>
        </w:rPr>
      </w:pPr>
      <w:r w:rsidRPr="00E70F4F">
        <w:rPr>
          <w:rStyle w:val="ac"/>
          <w:rFonts w:ascii="Times New Roman" w:hAnsi="Times New Roman" w:cs="Times New Roman"/>
          <w:bCs w:val="0"/>
          <w:color w:val="333333"/>
          <w:sz w:val="44"/>
          <w:szCs w:val="44"/>
          <w:shd w:val="clear" w:color="auto" w:fill="FFFFFF"/>
        </w:rPr>
        <w:t xml:space="preserve">в </w:t>
      </w:r>
      <w:proofErr w:type="gramStart"/>
      <w:r w:rsidRPr="00E70F4F">
        <w:rPr>
          <w:rStyle w:val="ac"/>
          <w:rFonts w:ascii="Times New Roman" w:hAnsi="Times New Roman" w:cs="Times New Roman"/>
          <w:bCs w:val="0"/>
          <w:color w:val="333333"/>
          <w:sz w:val="44"/>
          <w:szCs w:val="44"/>
          <w:shd w:val="clear" w:color="auto" w:fill="FFFFFF"/>
        </w:rPr>
        <w:t>рамках  ММО</w:t>
      </w:r>
      <w:proofErr w:type="gramEnd"/>
      <w:r w:rsidRPr="00E70F4F">
        <w:rPr>
          <w:rStyle w:val="ac"/>
          <w:rFonts w:ascii="Times New Roman" w:hAnsi="Times New Roman" w:cs="Times New Roman"/>
          <w:bCs w:val="0"/>
          <w:color w:val="333333"/>
          <w:sz w:val="44"/>
          <w:szCs w:val="44"/>
          <w:shd w:val="clear" w:color="auto" w:fill="FFFFFF"/>
        </w:rPr>
        <w:t xml:space="preserve"> учителей – логопедов и учителей – дефектологов ДОУ</w:t>
      </w:r>
    </w:p>
    <w:p w14:paraId="7F1AACFF" w14:textId="77777777" w:rsidR="00E70F4F" w:rsidRPr="00E70F4F" w:rsidRDefault="00E70F4F" w:rsidP="00E70F4F">
      <w:pPr>
        <w:spacing w:after="0" w:line="240" w:lineRule="auto"/>
        <w:jc w:val="center"/>
        <w:rPr>
          <w:rStyle w:val="ac"/>
          <w:rFonts w:ascii="Times New Roman" w:hAnsi="Times New Roman" w:cs="Times New Roman"/>
          <w:bCs w:val="0"/>
          <w:color w:val="333333"/>
          <w:sz w:val="44"/>
          <w:szCs w:val="44"/>
          <w:shd w:val="clear" w:color="auto" w:fill="FFFFFF"/>
        </w:rPr>
      </w:pPr>
    </w:p>
    <w:p w14:paraId="7E42C136" w14:textId="1C6374E1" w:rsidR="007A7D19" w:rsidRPr="00E70F4F" w:rsidRDefault="007A7D19" w:rsidP="007A7D19">
      <w:pPr>
        <w:spacing w:after="0" w:line="240" w:lineRule="auto"/>
        <w:jc w:val="center"/>
        <w:rPr>
          <w:rStyle w:val="ac"/>
          <w:rFonts w:ascii="Times New Roman" w:hAnsi="Times New Roman" w:cs="Times New Roman"/>
          <w:color w:val="333333"/>
          <w:sz w:val="44"/>
          <w:szCs w:val="44"/>
          <w:shd w:val="clear" w:color="auto" w:fill="FFFFFF"/>
        </w:rPr>
      </w:pPr>
      <w:r w:rsidRPr="00E70F4F">
        <w:rPr>
          <w:rStyle w:val="ac"/>
          <w:rFonts w:ascii="Times New Roman" w:hAnsi="Times New Roman" w:cs="Times New Roman"/>
          <w:color w:val="333333"/>
          <w:sz w:val="44"/>
          <w:szCs w:val="44"/>
          <w:shd w:val="clear" w:color="auto" w:fill="FFFFFF"/>
        </w:rPr>
        <w:t>Теоретические аспекты проблемы развития мелкой моторики детей дошкольного возраста посредством строительной игры</w:t>
      </w:r>
    </w:p>
    <w:p w14:paraId="4D1B6E40" w14:textId="77777777" w:rsidR="00E70F4F" w:rsidRDefault="00E70F4F" w:rsidP="007A7D19">
      <w:pPr>
        <w:spacing w:after="0" w:line="240" w:lineRule="auto"/>
        <w:jc w:val="right"/>
        <w:rPr>
          <w:rStyle w:val="ac"/>
          <w:rFonts w:ascii="Times New Roman" w:hAnsi="Times New Roman" w:cs="Times New Roman"/>
          <w:b w:val="0"/>
          <w:bCs w:val="0"/>
          <w:color w:val="333333"/>
          <w:sz w:val="24"/>
          <w:szCs w:val="24"/>
          <w:shd w:val="clear" w:color="auto" w:fill="FFFFFF"/>
        </w:rPr>
      </w:pPr>
    </w:p>
    <w:p w14:paraId="265D50C4" w14:textId="77777777" w:rsidR="00E70F4F" w:rsidRDefault="00E70F4F" w:rsidP="007A7D19">
      <w:pPr>
        <w:spacing w:after="0" w:line="240" w:lineRule="auto"/>
        <w:jc w:val="right"/>
        <w:rPr>
          <w:rStyle w:val="ac"/>
          <w:rFonts w:ascii="Times New Roman" w:hAnsi="Times New Roman" w:cs="Times New Roman"/>
          <w:b w:val="0"/>
          <w:bCs w:val="0"/>
          <w:color w:val="333333"/>
          <w:sz w:val="24"/>
          <w:szCs w:val="24"/>
          <w:shd w:val="clear" w:color="auto" w:fill="FFFFFF"/>
        </w:rPr>
      </w:pPr>
    </w:p>
    <w:p w14:paraId="7054867E" w14:textId="77777777" w:rsidR="00E70F4F" w:rsidRDefault="00E70F4F" w:rsidP="007A7D19">
      <w:pPr>
        <w:spacing w:after="0" w:line="240" w:lineRule="auto"/>
        <w:jc w:val="right"/>
        <w:rPr>
          <w:rStyle w:val="ac"/>
          <w:rFonts w:ascii="Times New Roman" w:hAnsi="Times New Roman" w:cs="Times New Roman"/>
          <w:b w:val="0"/>
          <w:bCs w:val="0"/>
          <w:color w:val="333333"/>
          <w:sz w:val="24"/>
          <w:szCs w:val="24"/>
          <w:shd w:val="clear" w:color="auto" w:fill="FFFFFF"/>
        </w:rPr>
      </w:pPr>
    </w:p>
    <w:p w14:paraId="262B6D80" w14:textId="64F04358" w:rsidR="007A7D19" w:rsidRPr="00E70F4F" w:rsidRDefault="007A7D19" w:rsidP="007A7D19">
      <w:pPr>
        <w:spacing w:after="0" w:line="240" w:lineRule="auto"/>
        <w:jc w:val="right"/>
        <w:rPr>
          <w:rStyle w:val="ac"/>
          <w:rFonts w:ascii="Times New Roman" w:hAnsi="Times New Roman" w:cs="Times New Roman"/>
          <w:b w:val="0"/>
          <w:bCs w:val="0"/>
          <w:color w:val="333333"/>
          <w:sz w:val="28"/>
          <w:szCs w:val="28"/>
          <w:shd w:val="clear" w:color="auto" w:fill="FFFFFF"/>
        </w:rPr>
      </w:pPr>
      <w:r w:rsidRPr="00E70F4F">
        <w:rPr>
          <w:rStyle w:val="ac"/>
          <w:rFonts w:ascii="Times New Roman" w:hAnsi="Times New Roman" w:cs="Times New Roman"/>
          <w:b w:val="0"/>
          <w:bCs w:val="0"/>
          <w:color w:val="333333"/>
          <w:sz w:val="28"/>
          <w:szCs w:val="28"/>
          <w:shd w:val="clear" w:color="auto" w:fill="FFFFFF"/>
        </w:rPr>
        <w:t>Подготовил:</w:t>
      </w:r>
    </w:p>
    <w:p w14:paraId="364A1E4D" w14:textId="77777777" w:rsidR="007A7D19" w:rsidRPr="00E70F4F" w:rsidRDefault="007A7D19" w:rsidP="007A7D19">
      <w:pPr>
        <w:spacing w:after="0" w:line="240" w:lineRule="auto"/>
        <w:jc w:val="right"/>
        <w:rPr>
          <w:rStyle w:val="ac"/>
          <w:rFonts w:ascii="Times New Roman" w:hAnsi="Times New Roman" w:cs="Times New Roman"/>
          <w:b w:val="0"/>
          <w:bCs w:val="0"/>
          <w:color w:val="333333"/>
          <w:sz w:val="28"/>
          <w:szCs w:val="28"/>
          <w:shd w:val="clear" w:color="auto" w:fill="FFFFFF"/>
        </w:rPr>
      </w:pPr>
      <w:r w:rsidRPr="00E70F4F">
        <w:rPr>
          <w:rStyle w:val="ac"/>
          <w:rFonts w:ascii="Times New Roman" w:hAnsi="Times New Roman" w:cs="Times New Roman"/>
          <w:b w:val="0"/>
          <w:bCs w:val="0"/>
          <w:color w:val="333333"/>
          <w:sz w:val="28"/>
          <w:szCs w:val="28"/>
          <w:shd w:val="clear" w:color="auto" w:fill="FFFFFF"/>
        </w:rPr>
        <w:t xml:space="preserve">учитель-логопед МАДОУ «Детский сад </w:t>
      </w:r>
    </w:p>
    <w:p w14:paraId="0CC83383" w14:textId="3371F829" w:rsidR="007A7D19" w:rsidRPr="00E70F4F" w:rsidRDefault="007A7D19" w:rsidP="007A7D19">
      <w:pPr>
        <w:spacing w:after="0" w:line="240" w:lineRule="auto"/>
        <w:jc w:val="right"/>
        <w:rPr>
          <w:rStyle w:val="ac"/>
          <w:rFonts w:ascii="Times New Roman" w:hAnsi="Times New Roman" w:cs="Times New Roman"/>
          <w:b w:val="0"/>
          <w:bCs w:val="0"/>
          <w:color w:val="333333"/>
          <w:sz w:val="28"/>
          <w:szCs w:val="28"/>
          <w:shd w:val="clear" w:color="auto" w:fill="FFFFFF"/>
        </w:rPr>
      </w:pPr>
      <w:r w:rsidRPr="00E70F4F">
        <w:rPr>
          <w:rStyle w:val="ac"/>
          <w:rFonts w:ascii="Times New Roman" w:hAnsi="Times New Roman" w:cs="Times New Roman"/>
          <w:b w:val="0"/>
          <w:bCs w:val="0"/>
          <w:color w:val="333333"/>
          <w:sz w:val="28"/>
          <w:szCs w:val="28"/>
          <w:shd w:val="clear" w:color="auto" w:fill="FFFFFF"/>
        </w:rPr>
        <w:t>комбинированного вида № 11 г. Шебекино»</w:t>
      </w:r>
    </w:p>
    <w:p w14:paraId="4CD4F971" w14:textId="7F1DB9A1" w:rsidR="007A7D19" w:rsidRPr="00E70F4F" w:rsidRDefault="007A7D19" w:rsidP="007A7D19">
      <w:pPr>
        <w:spacing w:after="0" w:line="240" w:lineRule="auto"/>
        <w:jc w:val="right"/>
        <w:rPr>
          <w:rStyle w:val="ac"/>
          <w:rFonts w:ascii="Times New Roman" w:hAnsi="Times New Roman" w:cs="Times New Roman"/>
          <w:b w:val="0"/>
          <w:bCs w:val="0"/>
          <w:color w:val="333333"/>
          <w:sz w:val="28"/>
          <w:szCs w:val="28"/>
          <w:shd w:val="clear" w:color="auto" w:fill="FFFFFF"/>
        </w:rPr>
      </w:pPr>
      <w:r w:rsidRPr="00E70F4F">
        <w:rPr>
          <w:rStyle w:val="ac"/>
          <w:rFonts w:ascii="Times New Roman" w:hAnsi="Times New Roman" w:cs="Times New Roman"/>
          <w:b w:val="0"/>
          <w:bCs w:val="0"/>
          <w:color w:val="333333"/>
          <w:sz w:val="28"/>
          <w:szCs w:val="28"/>
          <w:shd w:val="clear" w:color="auto" w:fill="FFFFFF"/>
        </w:rPr>
        <w:t>Евтушенко Людмила Павловна</w:t>
      </w:r>
    </w:p>
    <w:p w14:paraId="43B2D76F" w14:textId="1660F112" w:rsidR="007A7D19" w:rsidRDefault="007A7D19" w:rsidP="007A7D19">
      <w:pPr>
        <w:spacing w:after="0" w:line="240" w:lineRule="auto"/>
        <w:jc w:val="right"/>
        <w:rPr>
          <w:rStyle w:val="ac"/>
          <w:rFonts w:ascii="Times New Roman" w:hAnsi="Times New Roman" w:cs="Times New Roman"/>
          <w:b w:val="0"/>
          <w:bCs w:val="0"/>
          <w:color w:val="333333"/>
          <w:sz w:val="24"/>
          <w:szCs w:val="24"/>
          <w:shd w:val="clear" w:color="auto" w:fill="FFFFFF"/>
        </w:rPr>
      </w:pPr>
    </w:p>
    <w:p w14:paraId="200D04DA" w14:textId="2E7FDED9" w:rsidR="00E70F4F" w:rsidRDefault="00E70F4F" w:rsidP="007A7D19">
      <w:pPr>
        <w:spacing w:after="0" w:line="240" w:lineRule="auto"/>
        <w:jc w:val="right"/>
        <w:rPr>
          <w:rStyle w:val="ac"/>
          <w:rFonts w:ascii="Times New Roman" w:hAnsi="Times New Roman" w:cs="Times New Roman"/>
          <w:b w:val="0"/>
          <w:bCs w:val="0"/>
          <w:color w:val="333333"/>
          <w:sz w:val="24"/>
          <w:szCs w:val="24"/>
          <w:shd w:val="clear" w:color="auto" w:fill="FFFFFF"/>
        </w:rPr>
      </w:pPr>
    </w:p>
    <w:p w14:paraId="7A94FD23" w14:textId="40C02927" w:rsidR="00E70F4F" w:rsidRDefault="00E70F4F" w:rsidP="007A7D19">
      <w:pPr>
        <w:spacing w:after="0" w:line="240" w:lineRule="auto"/>
        <w:jc w:val="right"/>
        <w:rPr>
          <w:rStyle w:val="ac"/>
          <w:rFonts w:ascii="Times New Roman" w:hAnsi="Times New Roman" w:cs="Times New Roman"/>
          <w:b w:val="0"/>
          <w:bCs w:val="0"/>
          <w:color w:val="333333"/>
          <w:sz w:val="24"/>
          <w:szCs w:val="24"/>
          <w:shd w:val="clear" w:color="auto" w:fill="FFFFFF"/>
        </w:rPr>
      </w:pPr>
    </w:p>
    <w:p w14:paraId="26F7A1F3" w14:textId="050CA685" w:rsidR="00E70F4F" w:rsidRDefault="00E70F4F" w:rsidP="007A7D19">
      <w:pPr>
        <w:spacing w:after="0" w:line="240" w:lineRule="auto"/>
        <w:jc w:val="right"/>
        <w:rPr>
          <w:rStyle w:val="ac"/>
          <w:rFonts w:ascii="Times New Roman" w:hAnsi="Times New Roman" w:cs="Times New Roman"/>
          <w:b w:val="0"/>
          <w:bCs w:val="0"/>
          <w:color w:val="333333"/>
          <w:sz w:val="24"/>
          <w:szCs w:val="24"/>
          <w:shd w:val="clear" w:color="auto" w:fill="FFFFFF"/>
        </w:rPr>
      </w:pPr>
    </w:p>
    <w:p w14:paraId="515CFB7B" w14:textId="77287C3D" w:rsidR="00E70F4F" w:rsidRDefault="00E70F4F" w:rsidP="007A7D19">
      <w:pPr>
        <w:spacing w:after="0" w:line="240" w:lineRule="auto"/>
        <w:jc w:val="right"/>
        <w:rPr>
          <w:rStyle w:val="ac"/>
          <w:rFonts w:ascii="Times New Roman" w:hAnsi="Times New Roman" w:cs="Times New Roman"/>
          <w:b w:val="0"/>
          <w:bCs w:val="0"/>
          <w:color w:val="333333"/>
          <w:sz w:val="24"/>
          <w:szCs w:val="24"/>
          <w:shd w:val="clear" w:color="auto" w:fill="FFFFFF"/>
        </w:rPr>
      </w:pPr>
    </w:p>
    <w:p w14:paraId="67333934" w14:textId="33266246" w:rsidR="00E70F4F" w:rsidRDefault="00E70F4F" w:rsidP="007A7D19">
      <w:pPr>
        <w:spacing w:after="0" w:line="240" w:lineRule="auto"/>
        <w:jc w:val="right"/>
        <w:rPr>
          <w:rStyle w:val="ac"/>
          <w:rFonts w:ascii="Times New Roman" w:hAnsi="Times New Roman" w:cs="Times New Roman"/>
          <w:b w:val="0"/>
          <w:bCs w:val="0"/>
          <w:color w:val="333333"/>
          <w:sz w:val="24"/>
          <w:szCs w:val="24"/>
          <w:shd w:val="clear" w:color="auto" w:fill="FFFFFF"/>
        </w:rPr>
      </w:pPr>
    </w:p>
    <w:p w14:paraId="6294DDDC" w14:textId="0410373D" w:rsidR="00E70F4F" w:rsidRDefault="00E70F4F" w:rsidP="007A7D19">
      <w:pPr>
        <w:spacing w:after="0" w:line="240" w:lineRule="auto"/>
        <w:jc w:val="right"/>
        <w:rPr>
          <w:rStyle w:val="ac"/>
          <w:rFonts w:ascii="Times New Roman" w:hAnsi="Times New Roman" w:cs="Times New Roman"/>
          <w:b w:val="0"/>
          <w:bCs w:val="0"/>
          <w:color w:val="333333"/>
          <w:sz w:val="24"/>
          <w:szCs w:val="24"/>
          <w:shd w:val="clear" w:color="auto" w:fill="FFFFFF"/>
        </w:rPr>
      </w:pPr>
    </w:p>
    <w:p w14:paraId="7D23CB5D" w14:textId="613DB56E" w:rsidR="00E70F4F" w:rsidRDefault="00E70F4F" w:rsidP="007A7D19">
      <w:pPr>
        <w:spacing w:after="0" w:line="240" w:lineRule="auto"/>
        <w:jc w:val="right"/>
        <w:rPr>
          <w:rStyle w:val="ac"/>
          <w:rFonts w:ascii="Times New Roman" w:hAnsi="Times New Roman" w:cs="Times New Roman"/>
          <w:b w:val="0"/>
          <w:bCs w:val="0"/>
          <w:color w:val="333333"/>
          <w:sz w:val="24"/>
          <w:szCs w:val="24"/>
          <w:shd w:val="clear" w:color="auto" w:fill="FFFFFF"/>
        </w:rPr>
      </w:pPr>
    </w:p>
    <w:p w14:paraId="1766268A" w14:textId="44E12CFC" w:rsidR="00E70F4F" w:rsidRDefault="00E70F4F" w:rsidP="007A7D19">
      <w:pPr>
        <w:spacing w:after="0" w:line="240" w:lineRule="auto"/>
        <w:jc w:val="right"/>
        <w:rPr>
          <w:rStyle w:val="ac"/>
          <w:rFonts w:ascii="Times New Roman" w:hAnsi="Times New Roman" w:cs="Times New Roman"/>
          <w:b w:val="0"/>
          <w:bCs w:val="0"/>
          <w:color w:val="333333"/>
          <w:sz w:val="24"/>
          <w:szCs w:val="24"/>
          <w:shd w:val="clear" w:color="auto" w:fill="FFFFFF"/>
        </w:rPr>
      </w:pPr>
    </w:p>
    <w:p w14:paraId="0D87A9E0" w14:textId="288CA030" w:rsidR="00E70F4F" w:rsidRDefault="00E70F4F" w:rsidP="007A7D19">
      <w:pPr>
        <w:spacing w:after="0" w:line="240" w:lineRule="auto"/>
        <w:jc w:val="right"/>
        <w:rPr>
          <w:rStyle w:val="ac"/>
          <w:rFonts w:ascii="Times New Roman" w:hAnsi="Times New Roman" w:cs="Times New Roman"/>
          <w:b w:val="0"/>
          <w:bCs w:val="0"/>
          <w:color w:val="333333"/>
          <w:sz w:val="24"/>
          <w:szCs w:val="24"/>
          <w:shd w:val="clear" w:color="auto" w:fill="FFFFFF"/>
        </w:rPr>
      </w:pPr>
    </w:p>
    <w:p w14:paraId="35EA128D" w14:textId="3194704A" w:rsidR="00E70F4F" w:rsidRDefault="00E70F4F" w:rsidP="007A7D19">
      <w:pPr>
        <w:spacing w:after="0" w:line="240" w:lineRule="auto"/>
        <w:jc w:val="right"/>
        <w:rPr>
          <w:rStyle w:val="ac"/>
          <w:rFonts w:ascii="Times New Roman" w:hAnsi="Times New Roman" w:cs="Times New Roman"/>
          <w:b w:val="0"/>
          <w:bCs w:val="0"/>
          <w:color w:val="333333"/>
          <w:sz w:val="24"/>
          <w:szCs w:val="24"/>
          <w:shd w:val="clear" w:color="auto" w:fill="FFFFFF"/>
        </w:rPr>
      </w:pPr>
    </w:p>
    <w:p w14:paraId="0C3B2382" w14:textId="53CDF00B" w:rsidR="00E70F4F" w:rsidRDefault="00E70F4F" w:rsidP="007A7D19">
      <w:pPr>
        <w:spacing w:after="0" w:line="240" w:lineRule="auto"/>
        <w:jc w:val="right"/>
        <w:rPr>
          <w:rStyle w:val="ac"/>
          <w:rFonts w:ascii="Times New Roman" w:hAnsi="Times New Roman" w:cs="Times New Roman"/>
          <w:b w:val="0"/>
          <w:bCs w:val="0"/>
          <w:color w:val="333333"/>
          <w:sz w:val="24"/>
          <w:szCs w:val="24"/>
          <w:shd w:val="clear" w:color="auto" w:fill="FFFFFF"/>
        </w:rPr>
      </w:pPr>
    </w:p>
    <w:p w14:paraId="12D872B4" w14:textId="02E47286" w:rsidR="00E70F4F" w:rsidRDefault="00E70F4F" w:rsidP="00E70F4F">
      <w:pPr>
        <w:spacing w:after="0" w:line="240" w:lineRule="auto"/>
        <w:jc w:val="center"/>
        <w:rPr>
          <w:rStyle w:val="ac"/>
          <w:rFonts w:ascii="Times New Roman" w:hAnsi="Times New Roman" w:cs="Times New Roman"/>
          <w:b w:val="0"/>
          <w:bCs w:val="0"/>
          <w:color w:val="333333"/>
          <w:sz w:val="24"/>
          <w:szCs w:val="24"/>
          <w:shd w:val="clear" w:color="auto" w:fill="FFFFFF"/>
        </w:rPr>
      </w:pPr>
      <w:r>
        <w:rPr>
          <w:rStyle w:val="ac"/>
          <w:rFonts w:ascii="Times New Roman" w:hAnsi="Times New Roman" w:cs="Times New Roman"/>
          <w:b w:val="0"/>
          <w:bCs w:val="0"/>
          <w:color w:val="333333"/>
          <w:sz w:val="24"/>
          <w:szCs w:val="24"/>
          <w:shd w:val="clear" w:color="auto" w:fill="FFFFFF"/>
        </w:rPr>
        <w:t>Г. Шебекино</w:t>
      </w:r>
    </w:p>
    <w:p w14:paraId="1D4A8F6A" w14:textId="124E9500" w:rsidR="00E70F4F" w:rsidRPr="007A7D19" w:rsidRDefault="00E70F4F" w:rsidP="00E70F4F">
      <w:pPr>
        <w:spacing w:after="0" w:line="240" w:lineRule="auto"/>
        <w:jc w:val="center"/>
        <w:rPr>
          <w:rStyle w:val="ac"/>
          <w:rFonts w:ascii="Times New Roman" w:hAnsi="Times New Roman" w:cs="Times New Roman"/>
          <w:b w:val="0"/>
          <w:bCs w:val="0"/>
          <w:color w:val="333333"/>
          <w:sz w:val="24"/>
          <w:szCs w:val="24"/>
          <w:shd w:val="clear" w:color="auto" w:fill="FFFFFF"/>
        </w:rPr>
      </w:pPr>
      <w:r>
        <w:rPr>
          <w:rStyle w:val="ac"/>
          <w:rFonts w:ascii="Times New Roman" w:hAnsi="Times New Roman" w:cs="Times New Roman"/>
          <w:b w:val="0"/>
          <w:bCs w:val="0"/>
          <w:color w:val="333333"/>
          <w:sz w:val="24"/>
          <w:szCs w:val="24"/>
          <w:shd w:val="clear" w:color="auto" w:fill="FFFFFF"/>
        </w:rPr>
        <w:t>2024г.</w:t>
      </w:r>
    </w:p>
    <w:p w14:paraId="75520B9A" w14:textId="7C78DC92" w:rsidR="005F12F6" w:rsidRPr="00E70F4F" w:rsidRDefault="005F12F6" w:rsidP="00E70F4F">
      <w:pPr>
        <w:spacing w:after="0" w:line="240" w:lineRule="auto"/>
        <w:jc w:val="both"/>
        <w:rPr>
          <w:rFonts w:ascii="Times New Roman" w:hAnsi="Times New Roman" w:cs="Times New Roman"/>
          <w:color w:val="333333"/>
          <w:sz w:val="28"/>
          <w:szCs w:val="28"/>
          <w:shd w:val="clear" w:color="auto" w:fill="FFFFFF"/>
        </w:rPr>
      </w:pPr>
      <w:r w:rsidRPr="00E70F4F">
        <w:rPr>
          <w:rStyle w:val="ac"/>
          <w:rFonts w:ascii="Times New Roman" w:hAnsi="Times New Roman" w:cs="Times New Roman"/>
          <w:b w:val="0"/>
          <w:bCs w:val="0"/>
          <w:color w:val="333333"/>
          <w:sz w:val="28"/>
          <w:szCs w:val="28"/>
          <w:shd w:val="clear" w:color="auto" w:fill="FFFFFF"/>
        </w:rPr>
        <w:lastRenderedPageBreak/>
        <w:t>Теоретические аспекты простыми словами — это взгляд на проблему или явление, основанный на уже имеющихся знаниях об этом</w:t>
      </w:r>
      <w:r w:rsidRPr="00E70F4F">
        <w:rPr>
          <w:rFonts w:ascii="Times New Roman" w:hAnsi="Times New Roman" w:cs="Times New Roman"/>
          <w:b/>
          <w:bCs/>
          <w:color w:val="333333"/>
          <w:sz w:val="28"/>
          <w:szCs w:val="28"/>
          <w:shd w:val="clear" w:color="auto" w:fill="FFFFFF"/>
        </w:rPr>
        <w:t>.</w:t>
      </w:r>
      <w:r w:rsidRPr="00E70F4F">
        <w:rPr>
          <w:rFonts w:ascii="Times New Roman" w:hAnsi="Times New Roman" w:cs="Times New Roman"/>
          <w:color w:val="333333"/>
          <w:sz w:val="28"/>
          <w:szCs w:val="28"/>
          <w:shd w:val="clear" w:color="auto" w:fill="FFFFFF"/>
        </w:rPr>
        <w:t> </w:t>
      </w:r>
    </w:p>
    <w:p w14:paraId="478F0D4E" w14:textId="77777777" w:rsidR="00604B3B" w:rsidRPr="00E70F4F" w:rsidRDefault="00604B3B" w:rsidP="00E70F4F">
      <w:pPr>
        <w:spacing w:after="0" w:line="240" w:lineRule="auto"/>
        <w:jc w:val="both"/>
        <w:rPr>
          <w:rFonts w:ascii="Times New Roman" w:hAnsi="Times New Roman" w:cs="Times New Roman"/>
          <w:color w:val="333333"/>
          <w:sz w:val="28"/>
          <w:szCs w:val="28"/>
          <w:shd w:val="clear" w:color="auto" w:fill="FFFFFF"/>
        </w:rPr>
      </w:pPr>
    </w:p>
    <w:p w14:paraId="0F1A7C5A" w14:textId="77777777" w:rsidR="00604B3B" w:rsidRPr="00E70F4F" w:rsidRDefault="00604B3B" w:rsidP="00E70F4F">
      <w:pPr>
        <w:shd w:val="clear" w:color="auto" w:fill="FFFFFF"/>
        <w:spacing w:after="0" w:line="240" w:lineRule="auto"/>
        <w:ind w:firstLine="708"/>
        <w:jc w:val="both"/>
        <w:rPr>
          <w:rFonts w:ascii="Times New Roman" w:eastAsia="Times New Roman" w:hAnsi="Times New Roman" w:cs="Times New Roman"/>
          <w:color w:val="151515"/>
          <w:sz w:val="28"/>
          <w:szCs w:val="28"/>
          <w:lang w:eastAsia="ru-RU"/>
        </w:rPr>
      </w:pPr>
      <w:r w:rsidRPr="00E70F4F">
        <w:rPr>
          <w:rFonts w:ascii="Times New Roman" w:eastAsia="Times New Roman" w:hAnsi="Times New Roman" w:cs="Times New Roman"/>
          <w:color w:val="151515"/>
          <w:sz w:val="28"/>
          <w:szCs w:val="28"/>
          <w:lang w:eastAsia="ru-RU"/>
        </w:rPr>
        <w:t>С введением Федерального государственного образовательного стандарта (ФГОС) образование в ДОО рассматривается не как предварительный этап перед обучением в школе, а как самостоятельный важный период в жизни ребёнка, как важная веха на пути непрерывного образования в жизни человека. Именно в дошкольном возрасте на развитие мелкой моторики следует обращать особое внимание: к тому моменту, когда ребенок пойдет в школу, его моторные навыки должны быть развиты на достаточном уровне, иначе обучение в школе будет представлять для него сложности.</w:t>
      </w:r>
    </w:p>
    <w:p w14:paraId="77D11BDE" w14:textId="0C3CCA2E" w:rsidR="00782208" w:rsidRPr="00E70F4F" w:rsidRDefault="00604B3B" w:rsidP="00E70F4F">
      <w:pPr>
        <w:shd w:val="clear" w:color="auto" w:fill="FFFFFF"/>
        <w:spacing w:after="0" w:line="240" w:lineRule="auto"/>
        <w:ind w:firstLine="708"/>
        <w:jc w:val="both"/>
        <w:rPr>
          <w:rFonts w:ascii="Times New Roman" w:eastAsia="Times New Roman" w:hAnsi="Times New Roman" w:cs="Times New Roman"/>
          <w:color w:val="151515"/>
          <w:sz w:val="28"/>
          <w:szCs w:val="28"/>
          <w:lang w:eastAsia="ru-RU"/>
        </w:rPr>
      </w:pPr>
      <w:r w:rsidRPr="00E70F4F">
        <w:rPr>
          <w:rFonts w:ascii="Times New Roman" w:eastAsia="Times New Roman" w:hAnsi="Times New Roman" w:cs="Times New Roman"/>
          <w:color w:val="151515"/>
          <w:sz w:val="28"/>
          <w:szCs w:val="28"/>
          <w:lang w:eastAsia="ru-RU"/>
        </w:rPr>
        <w:t>Еще в середине прошлого века было установлено, что уровень развития речи детей прямо зависит от сформированности движений мелкой моторики рук. Если развитие движений пальцев отстает, то задерживается и речевое развитие, хотя общая моторика при этом может быть выше нормы. Многочисленными исследованиями педагогов доказано, что движения пальцев рук стимулируют развитие центральной нервной системы и ускоряют развитие речи ребенка.</w:t>
      </w:r>
    </w:p>
    <w:p w14:paraId="3DB424D6" w14:textId="5031A25D" w:rsidR="00782208" w:rsidRPr="00E70F4F" w:rsidRDefault="00782208" w:rsidP="00E70F4F">
      <w:pPr>
        <w:shd w:val="clear" w:color="auto" w:fill="FFFFFF"/>
        <w:spacing w:after="0" w:line="240" w:lineRule="auto"/>
        <w:jc w:val="both"/>
        <w:rPr>
          <w:rFonts w:ascii="Times New Roman" w:eastAsia="Times New Roman" w:hAnsi="Times New Roman" w:cs="Times New Roman"/>
          <w:color w:val="151515"/>
          <w:sz w:val="28"/>
          <w:szCs w:val="28"/>
          <w:lang w:eastAsia="ru-RU"/>
        </w:rPr>
      </w:pPr>
      <w:r w:rsidRPr="00E70F4F">
        <w:rPr>
          <w:rFonts w:ascii="Times New Roman" w:eastAsia="Times New Roman" w:hAnsi="Times New Roman" w:cs="Times New Roman"/>
          <w:color w:val="151515"/>
          <w:sz w:val="28"/>
          <w:szCs w:val="28"/>
          <w:lang w:eastAsia="ru-RU"/>
        </w:rPr>
        <w:t>Мелкая моторика в физиологии – это совокупность скоординированных действий нервной, мышечной и костных систем, часто в сочетании со зрительной системой в выполнении мелких и точных движений кистями и пальцами рук и ног. В применении к моторным навыкам руки и пальцев часто используется термин ловкость.</w:t>
      </w:r>
    </w:p>
    <w:p w14:paraId="5841BF15" w14:textId="77777777" w:rsidR="00981384" w:rsidRPr="00E70F4F" w:rsidRDefault="00782208" w:rsidP="00E70F4F">
      <w:pPr>
        <w:pStyle w:val="ae"/>
        <w:shd w:val="clear" w:color="auto" w:fill="FFFFFF"/>
        <w:spacing w:before="0" w:beforeAutospacing="0" w:after="0" w:afterAutospacing="0"/>
        <w:ind w:firstLine="708"/>
        <w:jc w:val="both"/>
        <w:rPr>
          <w:color w:val="000000"/>
          <w:sz w:val="28"/>
          <w:szCs w:val="28"/>
        </w:rPr>
      </w:pPr>
      <w:r w:rsidRPr="00E70F4F">
        <w:rPr>
          <w:color w:val="000000"/>
          <w:sz w:val="28"/>
          <w:szCs w:val="28"/>
        </w:rPr>
        <w:t>В.А. Сухомлинский писал, что «истоки способностей и дарований детей - на кончиках их пальцев. Чем больше уверенности в движениях детской руки, тем тоньше взаимодействие руки с орудием труда, сложнее движения, ярче творческая стихия детского разума. А чем больше мастерства в детской руке, тем ребенок умнее…»</w:t>
      </w:r>
      <w:r w:rsidR="00981384" w:rsidRPr="00E70F4F">
        <w:rPr>
          <w:color w:val="000000"/>
          <w:sz w:val="28"/>
          <w:szCs w:val="28"/>
        </w:rPr>
        <w:t>.</w:t>
      </w:r>
    </w:p>
    <w:p w14:paraId="233BD2C0" w14:textId="5EA2B326" w:rsidR="001A6B0D" w:rsidRPr="00E70F4F" w:rsidRDefault="00981384" w:rsidP="00E70F4F">
      <w:pPr>
        <w:pStyle w:val="ae"/>
        <w:shd w:val="clear" w:color="auto" w:fill="FFFFFF"/>
        <w:spacing w:before="0" w:beforeAutospacing="0" w:after="0" w:afterAutospacing="0"/>
        <w:ind w:firstLine="708"/>
        <w:jc w:val="both"/>
        <w:rPr>
          <w:color w:val="000000"/>
          <w:sz w:val="28"/>
          <w:szCs w:val="28"/>
        </w:rPr>
      </w:pPr>
      <w:r w:rsidRPr="00E70F4F">
        <w:rPr>
          <w:color w:val="000000"/>
          <w:sz w:val="28"/>
          <w:szCs w:val="28"/>
        </w:rPr>
        <w:t>С развитием мелкой моторики тесно связано развитие речи. Если внимательно посмотреть на снимок головного мозга, то становиться ясно, что двигательная речевая область расположена рядом с двигательной областью, являясь её частью. Около трети всей площади двигательной проекции занимает проекция кисти руки, расположенная близко от речевой зоны. Тренировка тонких движений пальцев рук оказывает большое влияние на развитие активной речи ребенка.</w:t>
      </w:r>
      <w:r w:rsidR="001900BE" w:rsidRPr="00E70F4F">
        <w:rPr>
          <w:color w:val="000000"/>
          <w:sz w:val="28"/>
          <w:szCs w:val="28"/>
        </w:rPr>
        <w:t xml:space="preserve"> </w:t>
      </w:r>
      <w:r w:rsidR="001A6B0D" w:rsidRPr="00E70F4F">
        <w:rPr>
          <w:color w:val="000000"/>
          <w:sz w:val="28"/>
          <w:szCs w:val="28"/>
        </w:rPr>
        <w:t>Развитие и совершенствование мелкой моторики кисти и пальцев рук является главным стимулом развития центральной нервной системы, всех психических процессов, речи.</w:t>
      </w:r>
    </w:p>
    <w:p w14:paraId="3D8CAD0A" w14:textId="0337AB4C" w:rsidR="001A6B0D" w:rsidRPr="00E70F4F" w:rsidRDefault="001A6B0D" w:rsidP="00E70F4F">
      <w:pPr>
        <w:shd w:val="clear" w:color="auto" w:fill="FFFFFF"/>
        <w:spacing w:after="0" w:line="240" w:lineRule="auto"/>
        <w:jc w:val="both"/>
        <w:rPr>
          <w:rFonts w:ascii="Times New Roman" w:eastAsia="Times New Roman" w:hAnsi="Times New Roman" w:cs="Times New Roman"/>
          <w:color w:val="151515"/>
          <w:sz w:val="28"/>
          <w:szCs w:val="28"/>
          <w:lang w:eastAsia="ru-RU"/>
        </w:rPr>
      </w:pPr>
      <w:r w:rsidRPr="00E70F4F">
        <w:rPr>
          <w:rFonts w:ascii="Times New Roman" w:hAnsi="Times New Roman" w:cs="Times New Roman"/>
          <w:color w:val="000000"/>
          <w:sz w:val="28"/>
          <w:szCs w:val="28"/>
        </w:rPr>
        <w:t xml:space="preserve"> </w:t>
      </w:r>
      <w:r w:rsidR="007A7D19" w:rsidRPr="00E70F4F">
        <w:rPr>
          <w:rFonts w:ascii="Times New Roman" w:hAnsi="Times New Roman" w:cs="Times New Roman"/>
          <w:color w:val="000000"/>
          <w:sz w:val="28"/>
          <w:szCs w:val="28"/>
        </w:rPr>
        <w:tab/>
      </w:r>
      <w:r w:rsidRPr="00E70F4F">
        <w:rPr>
          <w:rFonts w:ascii="Times New Roman" w:hAnsi="Times New Roman" w:cs="Times New Roman"/>
          <w:color w:val="000000"/>
          <w:sz w:val="28"/>
          <w:szCs w:val="28"/>
        </w:rPr>
        <w:t>Ребенок осознает, что при улучшении моторных функций он чувствует себя более комфортно в любой ситуации, в любой среде.</w:t>
      </w:r>
      <w:r w:rsidR="007A7D19" w:rsidRPr="00E70F4F">
        <w:rPr>
          <w:rFonts w:ascii="Times New Roman" w:hAnsi="Times New Roman" w:cs="Times New Roman"/>
          <w:color w:val="000000"/>
          <w:sz w:val="28"/>
          <w:szCs w:val="28"/>
        </w:rPr>
        <w:t xml:space="preserve"> </w:t>
      </w:r>
      <w:r w:rsidRPr="00E70F4F">
        <w:rPr>
          <w:rFonts w:ascii="Times New Roman" w:eastAsia="Times New Roman" w:hAnsi="Times New Roman" w:cs="Times New Roman"/>
          <w:color w:val="151515"/>
          <w:sz w:val="28"/>
          <w:szCs w:val="28"/>
          <w:lang w:eastAsia="ru-RU"/>
        </w:rPr>
        <w:t xml:space="preserve">Развитие мелкой моторики важно еще и по причине, что в жизни, когда вырастет, ребенку понадобятся точные координированные движения, чтобы писать, одеваться, а также выполнять различные бытовые и прочие действия. </w:t>
      </w:r>
    </w:p>
    <w:p w14:paraId="58D729C7" w14:textId="77777777" w:rsidR="001A6B0D" w:rsidRPr="00E70F4F" w:rsidRDefault="001A6B0D" w:rsidP="00E70F4F">
      <w:pPr>
        <w:shd w:val="clear" w:color="auto" w:fill="FFFFFF"/>
        <w:spacing w:after="0" w:line="240" w:lineRule="auto"/>
        <w:ind w:firstLine="708"/>
        <w:jc w:val="both"/>
        <w:rPr>
          <w:rFonts w:ascii="Times New Roman" w:eastAsia="Times New Roman" w:hAnsi="Times New Roman" w:cs="Times New Roman"/>
          <w:color w:val="151515"/>
          <w:sz w:val="28"/>
          <w:szCs w:val="28"/>
          <w:lang w:eastAsia="ru-RU"/>
        </w:rPr>
      </w:pPr>
      <w:r w:rsidRPr="00E70F4F">
        <w:rPr>
          <w:rFonts w:ascii="Times New Roman" w:eastAsia="Times New Roman" w:hAnsi="Times New Roman" w:cs="Times New Roman"/>
          <w:color w:val="151515"/>
          <w:sz w:val="28"/>
          <w:szCs w:val="28"/>
          <w:lang w:eastAsia="ru-RU"/>
        </w:rPr>
        <w:t xml:space="preserve">Развитие моторики специалисты называют в числе главных этапов развития человека. Сама по себе моторика является видом двигательной активности организма, а моторные навыки возникают тогда, когда мозг, мышцы и нервная </w:t>
      </w:r>
      <w:r w:rsidRPr="00E70F4F">
        <w:rPr>
          <w:rFonts w:ascii="Times New Roman" w:eastAsia="Times New Roman" w:hAnsi="Times New Roman" w:cs="Times New Roman"/>
          <w:color w:val="151515"/>
          <w:sz w:val="28"/>
          <w:szCs w:val="28"/>
          <w:lang w:eastAsia="ru-RU"/>
        </w:rPr>
        <w:lastRenderedPageBreak/>
        <w:t>система человека работают скоординировано, чтобы совершить определенное движение. Различают крупную и мелкую моторику.</w:t>
      </w:r>
    </w:p>
    <w:p w14:paraId="516AACA1" w14:textId="77777777" w:rsidR="001A6B0D" w:rsidRPr="00E70F4F" w:rsidRDefault="001A6B0D" w:rsidP="00E70F4F">
      <w:pPr>
        <w:shd w:val="clear" w:color="auto" w:fill="FFFFFF"/>
        <w:spacing w:after="0" w:line="240" w:lineRule="auto"/>
        <w:jc w:val="both"/>
        <w:rPr>
          <w:rFonts w:ascii="Times New Roman" w:eastAsia="Times New Roman" w:hAnsi="Times New Roman" w:cs="Times New Roman"/>
          <w:color w:val="151515"/>
          <w:sz w:val="28"/>
          <w:szCs w:val="28"/>
          <w:lang w:eastAsia="ru-RU"/>
        </w:rPr>
      </w:pPr>
      <w:r w:rsidRPr="00E70F4F">
        <w:rPr>
          <w:rFonts w:ascii="Times New Roman" w:eastAsia="Times New Roman" w:hAnsi="Times New Roman" w:cs="Times New Roman"/>
          <w:color w:val="151515"/>
          <w:sz w:val="28"/>
          <w:szCs w:val="28"/>
          <w:lang w:eastAsia="ru-RU"/>
        </w:rPr>
        <w:t>Крупная моторика (ходьба, бег, прыжки и т.д.) является основой для развития тонких и сложных движений мелкой моторики кистей и пальцев рук. Навыки мелкой моторики требуют наличия уже развитой координации глаза и руки и более высокой концентрации, поэтому овладение ими происходит позднее, чем движениями крупной моторики.</w:t>
      </w:r>
    </w:p>
    <w:p w14:paraId="5D805F56" w14:textId="1080B5A3" w:rsidR="004F02D6" w:rsidRPr="00E70F4F" w:rsidRDefault="004F02D6" w:rsidP="00E70F4F">
      <w:pPr>
        <w:shd w:val="clear" w:color="auto" w:fill="FFFFFF"/>
        <w:spacing w:after="0" w:line="240" w:lineRule="auto"/>
        <w:ind w:firstLine="708"/>
        <w:jc w:val="both"/>
        <w:rPr>
          <w:rFonts w:ascii="Times New Roman" w:eastAsia="Times New Roman" w:hAnsi="Times New Roman" w:cs="Times New Roman"/>
          <w:color w:val="151515"/>
          <w:sz w:val="28"/>
          <w:szCs w:val="28"/>
          <w:lang w:eastAsia="ru-RU"/>
        </w:rPr>
      </w:pPr>
      <w:r w:rsidRPr="00E70F4F">
        <w:rPr>
          <w:rFonts w:ascii="Times New Roman" w:eastAsia="Times New Roman" w:hAnsi="Times New Roman" w:cs="Times New Roman"/>
          <w:color w:val="151515"/>
          <w:sz w:val="28"/>
          <w:szCs w:val="28"/>
          <w:lang w:eastAsia="ru-RU"/>
        </w:rPr>
        <w:t>Сегодня всё чаще родители могут услышать от воспитателя детского сада, что у их ребёнка недостаточно развита мелкая моторика. И действительно, в настоящее время отмечается, что у современных детей слабо развита мелкая моторика рук по сравнению с прошлыми поколениями. Если раньше больше приходилось делать с помощью рук: зашнуровывать ботинки, застёгивать пуговицы на куртке и так далее.</w:t>
      </w:r>
    </w:p>
    <w:p w14:paraId="20D65F67" w14:textId="65230BE2" w:rsidR="004F02D6" w:rsidRPr="00E70F4F" w:rsidRDefault="001900BE" w:rsidP="00E70F4F">
      <w:pPr>
        <w:shd w:val="clear" w:color="auto" w:fill="FFFFFF"/>
        <w:spacing w:after="0" w:line="240" w:lineRule="auto"/>
        <w:jc w:val="both"/>
        <w:rPr>
          <w:rFonts w:ascii="Times New Roman" w:eastAsia="Times New Roman" w:hAnsi="Times New Roman" w:cs="Times New Roman"/>
          <w:color w:val="151515"/>
          <w:sz w:val="28"/>
          <w:szCs w:val="28"/>
          <w:lang w:eastAsia="ru-RU"/>
        </w:rPr>
      </w:pPr>
      <w:r w:rsidRPr="00E70F4F">
        <w:rPr>
          <w:rFonts w:ascii="Times New Roman" w:eastAsia="Times New Roman" w:hAnsi="Times New Roman" w:cs="Times New Roman"/>
          <w:color w:val="151515"/>
          <w:sz w:val="28"/>
          <w:szCs w:val="28"/>
          <w:lang w:eastAsia="ru-RU"/>
        </w:rPr>
        <w:t>Мы живём в то время, когда</w:t>
      </w:r>
      <w:r w:rsidR="004F02D6" w:rsidRPr="00E70F4F">
        <w:rPr>
          <w:rFonts w:ascii="Times New Roman" w:eastAsia="Times New Roman" w:hAnsi="Times New Roman" w:cs="Times New Roman"/>
          <w:color w:val="151515"/>
          <w:sz w:val="28"/>
          <w:szCs w:val="28"/>
          <w:lang w:eastAsia="ru-RU"/>
        </w:rPr>
        <w:t xml:space="preserve"> практически вся детская обувь на липучках, а пуговицы на куртках сменились липучками и заклёпками. Конечно, всё это очень удобно, но это серьёзный минус для развития мелкой моторики наших детей.</w:t>
      </w:r>
    </w:p>
    <w:p w14:paraId="74D70145" w14:textId="77777777" w:rsidR="004F02D6" w:rsidRPr="00E70F4F" w:rsidRDefault="004F02D6" w:rsidP="00E70F4F">
      <w:pPr>
        <w:shd w:val="clear" w:color="auto" w:fill="FFFFFF"/>
        <w:spacing w:after="0" w:line="240" w:lineRule="auto"/>
        <w:jc w:val="both"/>
        <w:rPr>
          <w:rFonts w:ascii="Times New Roman" w:eastAsia="Times New Roman" w:hAnsi="Times New Roman" w:cs="Times New Roman"/>
          <w:color w:val="151515"/>
          <w:sz w:val="28"/>
          <w:szCs w:val="28"/>
          <w:lang w:eastAsia="ru-RU"/>
        </w:rPr>
      </w:pPr>
      <w:r w:rsidRPr="00E70F4F">
        <w:rPr>
          <w:rFonts w:ascii="Times New Roman" w:hAnsi="Times New Roman" w:cs="Times New Roman"/>
          <w:color w:val="000000"/>
          <w:sz w:val="28"/>
          <w:szCs w:val="28"/>
        </w:rPr>
        <w:t>И.М. Сеченов писал, что движения руки человека наследственно не предопределены, а возникают в процессе воспитания и обучения как результат образования ассоциативных связей между зрительными ощущениями, осязательными и мышечными в процессе активного взаимодействия с окружающей средой.</w:t>
      </w:r>
    </w:p>
    <w:p w14:paraId="4FB38702" w14:textId="0E26FCD3" w:rsidR="00604B3B" w:rsidRPr="00E70F4F" w:rsidRDefault="00C46A97" w:rsidP="00E70F4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70F4F">
        <w:rPr>
          <w:rFonts w:ascii="Times New Roman" w:hAnsi="Times New Roman" w:cs="Times New Roman"/>
          <w:sz w:val="28"/>
          <w:szCs w:val="28"/>
        </w:rPr>
        <w:t xml:space="preserve">Строительно-конструктивная деятельность является той основой, на которой происходит формирование и развитие значительного числа умений и навыков детей. Данная деятельность представляет собой постройку или создании объектов различной формы и размера, которые могут быть использованы детьми в дальнейшей игре. </w:t>
      </w:r>
      <w:r w:rsidR="006858EA" w:rsidRPr="00E70F4F">
        <w:rPr>
          <w:rFonts w:ascii="Times New Roman" w:eastAsia="Times New Roman" w:hAnsi="Times New Roman" w:cs="Times New Roman"/>
          <w:color w:val="000000"/>
          <w:sz w:val="28"/>
          <w:szCs w:val="28"/>
          <w:lang w:eastAsia="ru-RU"/>
        </w:rPr>
        <w:t>Любая игра есть деятельность.</w:t>
      </w:r>
    </w:p>
    <w:p w14:paraId="5A5F11B3" w14:textId="77777777" w:rsidR="005F12F6" w:rsidRPr="00E70F4F" w:rsidRDefault="0084762D" w:rsidP="00E70F4F">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E70F4F">
        <w:rPr>
          <w:rFonts w:ascii="Times New Roman" w:eastAsia="Times New Roman" w:hAnsi="Times New Roman" w:cs="Times New Roman"/>
          <w:color w:val="000000"/>
          <w:sz w:val="28"/>
          <w:szCs w:val="28"/>
          <w:shd w:val="clear" w:color="auto" w:fill="FFFFFF"/>
          <w:lang w:eastAsia="ru-RU"/>
        </w:rPr>
        <w:t>Известный педагог В. А. Сухомлинский подчеркивал, что «игра - это огромное светлое окно, через которое в духовный мир ребенка вливается живительный поток представлений, понятий об окружающем мире. Игра - это искра, зажигающая огонек пытливости и любознательности»</w:t>
      </w:r>
      <w:r w:rsidR="005F12F6" w:rsidRPr="00E70F4F">
        <w:rPr>
          <w:rFonts w:ascii="Times New Roman" w:eastAsia="Times New Roman" w:hAnsi="Times New Roman" w:cs="Times New Roman"/>
          <w:color w:val="000000"/>
          <w:sz w:val="28"/>
          <w:szCs w:val="28"/>
          <w:shd w:val="clear" w:color="auto" w:fill="FFFFFF"/>
          <w:lang w:eastAsia="ru-RU"/>
        </w:rPr>
        <w:t>.</w:t>
      </w:r>
    </w:p>
    <w:p w14:paraId="63951047" w14:textId="757A1802" w:rsidR="00845942" w:rsidRPr="00E70F4F" w:rsidRDefault="0084762D" w:rsidP="00E70F4F">
      <w:pPr>
        <w:spacing w:after="0" w:line="240" w:lineRule="auto"/>
        <w:ind w:firstLine="708"/>
        <w:jc w:val="both"/>
        <w:rPr>
          <w:rFonts w:ascii="Times New Roman" w:eastAsia="Times New Roman" w:hAnsi="Times New Roman" w:cs="Times New Roman"/>
          <w:color w:val="333333"/>
          <w:sz w:val="28"/>
          <w:szCs w:val="28"/>
          <w:lang w:eastAsia="ru-RU"/>
        </w:rPr>
      </w:pPr>
      <w:r w:rsidRPr="00E70F4F">
        <w:rPr>
          <w:rFonts w:ascii="Times New Roman" w:eastAsia="Times New Roman" w:hAnsi="Times New Roman" w:cs="Times New Roman"/>
          <w:color w:val="000000"/>
          <w:sz w:val="28"/>
          <w:szCs w:val="28"/>
          <w:shd w:val="clear" w:color="auto" w:fill="FFFFFF"/>
          <w:lang w:eastAsia="ru-RU"/>
        </w:rPr>
        <w:t xml:space="preserve"> </w:t>
      </w:r>
      <w:r w:rsidR="00845942" w:rsidRPr="00E70F4F">
        <w:rPr>
          <w:rFonts w:ascii="Times New Roman" w:eastAsia="Times New Roman" w:hAnsi="Times New Roman" w:cs="Times New Roman"/>
          <w:color w:val="333333"/>
          <w:sz w:val="28"/>
          <w:szCs w:val="28"/>
          <w:lang w:eastAsia="ru-RU"/>
        </w:rPr>
        <w:t>Конструктивная деятельность в воспитании дошкольника занимает особое место. Это единственный вид деятельности, в котором результат ребенка и взрослого совпадают.</w:t>
      </w:r>
      <w:r w:rsidR="007A7D19" w:rsidRPr="00E70F4F">
        <w:rPr>
          <w:rFonts w:ascii="Times New Roman" w:eastAsia="Times New Roman" w:hAnsi="Times New Roman" w:cs="Times New Roman"/>
          <w:color w:val="333333"/>
          <w:sz w:val="28"/>
          <w:szCs w:val="28"/>
          <w:lang w:eastAsia="ru-RU"/>
        </w:rPr>
        <w:t xml:space="preserve"> </w:t>
      </w:r>
      <w:r w:rsidR="00845942" w:rsidRPr="00E70F4F">
        <w:rPr>
          <w:rFonts w:ascii="Times New Roman" w:eastAsia="Times New Roman" w:hAnsi="Times New Roman" w:cs="Times New Roman"/>
          <w:color w:val="333333"/>
          <w:sz w:val="28"/>
          <w:szCs w:val="28"/>
          <w:lang w:eastAsia="ru-RU"/>
        </w:rPr>
        <w:t>Но самое главное заключается в том, что конструктивная деятельность становится любимой и для мальчи</w:t>
      </w:r>
      <w:r w:rsidR="00845942" w:rsidRPr="00E70F4F">
        <w:rPr>
          <w:rFonts w:ascii="Times New Roman" w:eastAsia="Times New Roman" w:hAnsi="Times New Roman" w:cs="Times New Roman"/>
          <w:color w:val="333333"/>
          <w:sz w:val="28"/>
          <w:szCs w:val="28"/>
          <w:lang w:eastAsia="ru-RU"/>
        </w:rPr>
        <w:softHyphen/>
        <w:t>ков, у которых в других видах деятельности руки «не слушаются»</w:t>
      </w:r>
      <w:r w:rsidR="005F12F6" w:rsidRPr="00E70F4F">
        <w:rPr>
          <w:rFonts w:ascii="Times New Roman" w:eastAsia="Times New Roman" w:hAnsi="Times New Roman" w:cs="Times New Roman"/>
          <w:color w:val="333333"/>
          <w:sz w:val="28"/>
          <w:szCs w:val="28"/>
          <w:lang w:eastAsia="ru-RU"/>
        </w:rPr>
        <w:t>.</w:t>
      </w:r>
    </w:p>
    <w:p w14:paraId="689E5EDD" w14:textId="77A24698" w:rsidR="00845942" w:rsidRPr="00E70F4F" w:rsidRDefault="00845942" w:rsidP="00E70F4F">
      <w:pPr>
        <w:shd w:val="clear" w:color="auto" w:fill="FFFFFF"/>
        <w:spacing w:after="0" w:line="240" w:lineRule="auto"/>
        <w:ind w:firstLine="708"/>
        <w:jc w:val="both"/>
        <w:rPr>
          <w:rFonts w:ascii="Times New Roman" w:eastAsia="Times New Roman" w:hAnsi="Times New Roman" w:cs="Times New Roman"/>
          <w:color w:val="333333"/>
          <w:sz w:val="28"/>
          <w:szCs w:val="28"/>
          <w:lang w:eastAsia="ru-RU"/>
        </w:rPr>
      </w:pPr>
      <w:r w:rsidRPr="00E70F4F">
        <w:rPr>
          <w:rFonts w:ascii="Times New Roman" w:eastAsia="Times New Roman" w:hAnsi="Times New Roman" w:cs="Times New Roman"/>
          <w:color w:val="333333"/>
          <w:sz w:val="28"/>
          <w:szCs w:val="28"/>
          <w:lang w:eastAsia="ru-RU"/>
        </w:rPr>
        <w:t xml:space="preserve">В последние годы, попадая в игрушечный магазин, </w:t>
      </w:r>
      <w:r w:rsidR="007A7D19" w:rsidRPr="00E70F4F">
        <w:rPr>
          <w:rFonts w:ascii="Times New Roman" w:eastAsia="Times New Roman" w:hAnsi="Times New Roman" w:cs="Times New Roman"/>
          <w:color w:val="333333"/>
          <w:sz w:val="28"/>
          <w:szCs w:val="28"/>
          <w:lang w:eastAsia="ru-RU"/>
        </w:rPr>
        <w:t>родители</w:t>
      </w:r>
      <w:r w:rsidRPr="00E70F4F">
        <w:rPr>
          <w:rFonts w:ascii="Times New Roman" w:eastAsia="Times New Roman" w:hAnsi="Times New Roman" w:cs="Times New Roman"/>
          <w:color w:val="333333"/>
          <w:sz w:val="28"/>
          <w:szCs w:val="28"/>
          <w:lang w:eastAsia="ru-RU"/>
        </w:rPr>
        <w:t> оказываются перед очень трудным выбором, какую игру купить, чтобы она не просто радовала и развлекала, но и развивала ребёнка?!</w:t>
      </w:r>
    </w:p>
    <w:p w14:paraId="6244DDEC" w14:textId="5A52ED2E" w:rsidR="00774D3C" w:rsidRPr="00E70F4F" w:rsidRDefault="00845942" w:rsidP="00E70F4F">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E70F4F">
        <w:rPr>
          <w:rFonts w:ascii="Times New Roman" w:eastAsia="Times New Roman" w:hAnsi="Times New Roman" w:cs="Times New Roman"/>
          <w:color w:val="333333"/>
          <w:sz w:val="28"/>
          <w:szCs w:val="28"/>
          <w:lang w:eastAsia="ru-RU"/>
        </w:rPr>
        <w:t>       Предлагаю остановить своё внимание на деревянном строительном наборе. Этот простой игровой материал таит в себе огромные возможности и даёт для развития ребёнку то, что не может дать ни одна другая игра.</w:t>
      </w:r>
    </w:p>
    <w:p w14:paraId="500C05BA" w14:textId="56497163" w:rsidR="00E039A3" w:rsidRPr="00E70F4F" w:rsidRDefault="0084762D" w:rsidP="00E70F4F">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E70F4F">
        <w:rPr>
          <w:rFonts w:ascii="Times New Roman" w:eastAsia="Times New Roman" w:hAnsi="Times New Roman" w:cs="Times New Roman"/>
          <w:color w:val="000000"/>
          <w:sz w:val="28"/>
          <w:szCs w:val="28"/>
          <w:lang w:eastAsia="ru-RU"/>
        </w:rPr>
        <w:t xml:space="preserve">Особенностью игр со строительным материалом является то, что в их основе лежат конструктивные умения и способности, вследствие чего они в большей степени, чем какие-либо другие виды детской игры, приближаются к </w:t>
      </w:r>
      <w:r w:rsidRPr="00E70F4F">
        <w:rPr>
          <w:rFonts w:ascii="Times New Roman" w:eastAsia="Times New Roman" w:hAnsi="Times New Roman" w:cs="Times New Roman"/>
          <w:color w:val="000000"/>
          <w:sz w:val="28"/>
          <w:szCs w:val="28"/>
          <w:lang w:eastAsia="ru-RU"/>
        </w:rPr>
        <w:lastRenderedPageBreak/>
        <w:t>созидательной продуктивной человеческой деятельности.</w:t>
      </w:r>
      <w:r w:rsidR="007A7D19" w:rsidRPr="00E70F4F">
        <w:rPr>
          <w:rFonts w:ascii="Times New Roman" w:eastAsia="Times New Roman" w:hAnsi="Times New Roman" w:cs="Times New Roman"/>
          <w:color w:val="000000"/>
          <w:sz w:val="28"/>
          <w:szCs w:val="28"/>
          <w:lang w:eastAsia="ru-RU"/>
        </w:rPr>
        <w:t xml:space="preserve"> </w:t>
      </w:r>
      <w:r w:rsidR="00E039A3" w:rsidRPr="00E70F4F">
        <w:rPr>
          <w:rFonts w:ascii="Times New Roman" w:eastAsia="Times New Roman" w:hAnsi="Times New Roman" w:cs="Times New Roman"/>
          <w:color w:val="151515"/>
          <w:sz w:val="28"/>
          <w:szCs w:val="28"/>
          <w:lang w:eastAsia="ru-RU"/>
        </w:rPr>
        <w:t>Строительная игра заключает в себе большие педагогические возможности для развития мелкой моторики рук дошкольников.</w:t>
      </w:r>
    </w:p>
    <w:p w14:paraId="767137F2" w14:textId="0078C039" w:rsidR="00774D3C" w:rsidRPr="00E70F4F" w:rsidRDefault="00E039A3" w:rsidP="00E70F4F">
      <w:pPr>
        <w:shd w:val="clear" w:color="auto" w:fill="FFFFFF"/>
        <w:spacing w:after="0" w:line="240" w:lineRule="auto"/>
        <w:ind w:firstLine="708"/>
        <w:jc w:val="both"/>
        <w:rPr>
          <w:rFonts w:ascii="Times New Roman" w:eastAsia="Times New Roman" w:hAnsi="Times New Roman" w:cs="Times New Roman"/>
          <w:color w:val="151515"/>
          <w:sz w:val="28"/>
          <w:szCs w:val="28"/>
          <w:lang w:eastAsia="ru-RU"/>
        </w:rPr>
      </w:pPr>
      <w:r w:rsidRPr="00E70F4F">
        <w:rPr>
          <w:rFonts w:ascii="Times New Roman" w:eastAsia="Times New Roman" w:hAnsi="Times New Roman" w:cs="Times New Roman"/>
          <w:color w:val="151515"/>
          <w:sz w:val="28"/>
          <w:szCs w:val="28"/>
          <w:lang w:eastAsia="ru-RU"/>
        </w:rPr>
        <w:t>Несмотря на растущую популярность компьютерных игр, конструктор незаменим для развития детей. Ребенок действует с деталями строительного материала, многократно их сравнивает, отбирает, примеряет, манипулирует, ошибается и исправляет ошибки. Через практическое экспериментирование получается результат. И чем больше ребенок совершает пробующих действий, тем быстрее он начинает опираться на зрительное восприятие и обходиться без постоянных предварительных примеривающих действий, находит новые приемы для достижения результата.</w:t>
      </w:r>
    </w:p>
    <w:p w14:paraId="7F5FA0D2" w14:textId="77777777" w:rsidR="007E0138" w:rsidRPr="00E70F4F" w:rsidRDefault="00BD5678" w:rsidP="00E70F4F">
      <w:pPr>
        <w:pStyle w:val="c0"/>
        <w:shd w:val="clear" w:color="auto" w:fill="FFFFFF"/>
        <w:spacing w:before="0" w:beforeAutospacing="0" w:after="0" w:afterAutospacing="0"/>
        <w:ind w:firstLine="708"/>
        <w:jc w:val="both"/>
        <w:rPr>
          <w:sz w:val="28"/>
          <w:szCs w:val="28"/>
        </w:rPr>
      </w:pPr>
      <w:r w:rsidRPr="00E70F4F">
        <w:rPr>
          <w:sz w:val="28"/>
          <w:szCs w:val="28"/>
        </w:rPr>
        <w:t xml:space="preserve">Строительно-конструктивная деятельность является той основой, на которой происходит формирование и развитие значительного числа умений и навыков детей. </w:t>
      </w:r>
    </w:p>
    <w:p w14:paraId="5503AD43" w14:textId="47975462" w:rsidR="007E0138" w:rsidRPr="00E70F4F" w:rsidRDefault="007E0138" w:rsidP="00E70F4F">
      <w:pPr>
        <w:pStyle w:val="c0"/>
        <w:shd w:val="clear" w:color="auto" w:fill="FFFFFF"/>
        <w:spacing w:before="0" w:beforeAutospacing="0" w:after="0" w:afterAutospacing="0"/>
        <w:ind w:firstLine="708"/>
        <w:jc w:val="both"/>
        <w:rPr>
          <w:color w:val="000000"/>
          <w:sz w:val="28"/>
          <w:szCs w:val="28"/>
        </w:rPr>
      </w:pPr>
      <w:r w:rsidRPr="00E70F4F">
        <w:rPr>
          <w:sz w:val="28"/>
          <w:szCs w:val="28"/>
        </w:rPr>
        <w:t>Для детей наша промышленность выпускает</w:t>
      </w:r>
      <w:r w:rsidRPr="00E70F4F">
        <w:rPr>
          <w:rStyle w:val="c4"/>
          <w:rFonts w:eastAsiaTheme="majorEastAsia"/>
          <w:color w:val="000000"/>
          <w:sz w:val="28"/>
          <w:szCs w:val="28"/>
        </w:rPr>
        <w:t> разнообразные конструкторы.</w:t>
      </w:r>
    </w:p>
    <w:p w14:paraId="7E9A8101" w14:textId="24B0CF4D" w:rsidR="007E0138" w:rsidRPr="00E70F4F" w:rsidRDefault="007E0138" w:rsidP="00E70F4F">
      <w:pPr>
        <w:pStyle w:val="c0"/>
        <w:shd w:val="clear" w:color="auto" w:fill="FFFFFF"/>
        <w:spacing w:before="0" w:beforeAutospacing="0" w:after="0" w:afterAutospacing="0"/>
        <w:ind w:firstLine="708"/>
        <w:jc w:val="both"/>
        <w:rPr>
          <w:color w:val="000000"/>
          <w:sz w:val="28"/>
          <w:szCs w:val="28"/>
        </w:rPr>
      </w:pPr>
      <w:r w:rsidRPr="00E70F4F">
        <w:rPr>
          <w:rStyle w:val="c4"/>
          <w:rFonts w:eastAsiaTheme="majorEastAsia"/>
          <w:color w:val="000000"/>
          <w:sz w:val="28"/>
          <w:szCs w:val="28"/>
        </w:rPr>
        <w:t> Большие блочные конструкторы имеют детали самой разнообразной формы и расцветки,</w:t>
      </w:r>
      <w:r w:rsidR="007A7D19" w:rsidRPr="00E70F4F">
        <w:rPr>
          <w:rStyle w:val="c4"/>
          <w:rFonts w:eastAsiaTheme="majorEastAsia"/>
          <w:color w:val="000000"/>
          <w:sz w:val="28"/>
          <w:szCs w:val="28"/>
        </w:rPr>
        <w:t xml:space="preserve"> </w:t>
      </w:r>
      <w:r w:rsidRPr="00E70F4F">
        <w:rPr>
          <w:rStyle w:val="c4"/>
          <w:rFonts w:eastAsiaTheme="majorEastAsia"/>
          <w:color w:val="000000"/>
          <w:sz w:val="28"/>
          <w:szCs w:val="28"/>
        </w:rPr>
        <w:t xml:space="preserve">встречаются даже детали с колесами, вагоны и т. д. Из него можно построить практически все, что угодно: дома, корабли, самолеты. Ребенок растет, и вместе с ним растут и усложняются его конструкции. Помогает развиваться творческому мышлению, цветному восприятию, комбинаторике, </w:t>
      </w:r>
      <w:r w:rsidRPr="00E70F4F">
        <w:rPr>
          <w:rStyle w:val="c4"/>
          <w:rFonts w:eastAsiaTheme="majorEastAsia"/>
          <w:sz w:val="28"/>
          <w:szCs w:val="28"/>
        </w:rPr>
        <w:t>пространственному </w:t>
      </w:r>
      <w:hyperlink r:id="rId5" w:history="1">
        <w:r w:rsidRPr="00E70F4F">
          <w:rPr>
            <w:rStyle w:val="ad"/>
            <w:rFonts w:eastAsiaTheme="majorEastAsia"/>
            <w:color w:val="auto"/>
            <w:sz w:val="28"/>
            <w:szCs w:val="28"/>
            <w:u w:val="none"/>
          </w:rPr>
          <w:t>воображению</w:t>
        </w:r>
      </w:hyperlink>
      <w:r w:rsidRPr="00E70F4F">
        <w:rPr>
          <w:rStyle w:val="c4"/>
          <w:rFonts w:eastAsiaTheme="majorEastAsia"/>
          <w:sz w:val="28"/>
          <w:szCs w:val="28"/>
        </w:rPr>
        <w:t> </w:t>
      </w:r>
      <w:r w:rsidRPr="00E70F4F">
        <w:rPr>
          <w:rStyle w:val="c4"/>
          <w:rFonts w:eastAsiaTheme="majorEastAsia"/>
          <w:color w:val="000000"/>
          <w:sz w:val="28"/>
          <w:szCs w:val="28"/>
        </w:rPr>
        <w:t>и многим другим навыкам.</w:t>
      </w:r>
      <w:r w:rsidR="007A7D19" w:rsidRPr="00E70F4F">
        <w:rPr>
          <w:color w:val="000000"/>
          <w:sz w:val="28"/>
          <w:szCs w:val="28"/>
        </w:rPr>
        <w:t xml:space="preserve"> </w:t>
      </w:r>
      <w:r w:rsidRPr="00E70F4F">
        <w:rPr>
          <w:rStyle w:val="c4"/>
          <w:rFonts w:eastAsiaTheme="majorEastAsia"/>
          <w:color w:val="000000"/>
          <w:sz w:val="28"/>
          <w:szCs w:val="28"/>
        </w:rPr>
        <w:t>Конструктор на ковролине, конструктор для детей «Лего» выпускается самых разнообразных видов, для детей всех возрастов. Он никогда не надоест ребенку, так как из него можно собирать самое разнообразное: дома, машины, трансформеров, игрушки на микроскопических чипах и многое другое. </w:t>
      </w:r>
      <w:r w:rsidR="007A7D19" w:rsidRPr="00E70F4F">
        <w:rPr>
          <w:rStyle w:val="c10"/>
          <w:rFonts w:eastAsiaTheme="majorEastAsia"/>
          <w:color w:val="000000"/>
          <w:sz w:val="28"/>
          <w:szCs w:val="28"/>
        </w:rPr>
        <w:t xml:space="preserve"> </w:t>
      </w:r>
    </w:p>
    <w:p w14:paraId="04F02EA0" w14:textId="31CE336C" w:rsidR="00834D9F" w:rsidRPr="00E70F4F" w:rsidRDefault="007E0138" w:rsidP="00E70F4F">
      <w:pPr>
        <w:pStyle w:val="c0"/>
        <w:shd w:val="clear" w:color="auto" w:fill="FFFFFF"/>
        <w:spacing w:before="0" w:beforeAutospacing="0" w:after="0" w:afterAutospacing="0"/>
        <w:ind w:firstLine="708"/>
        <w:jc w:val="both"/>
        <w:rPr>
          <w:color w:val="000000"/>
          <w:sz w:val="28"/>
          <w:szCs w:val="28"/>
        </w:rPr>
      </w:pPr>
      <w:r w:rsidRPr="00E70F4F">
        <w:rPr>
          <w:rStyle w:val="c4"/>
          <w:rFonts w:eastAsiaTheme="majorEastAsia"/>
          <w:color w:val="000000"/>
          <w:sz w:val="28"/>
          <w:szCs w:val="28"/>
        </w:rPr>
        <w:t>Все они помогают ребенку развить воображение, тренировать пространственное мышление и мелкую моторику, культивировать в себе усидчивость и концентрацию внимания.</w:t>
      </w:r>
      <w:r w:rsidR="00BD5678" w:rsidRPr="00E70F4F">
        <w:rPr>
          <w:sz w:val="28"/>
          <w:szCs w:val="28"/>
        </w:rPr>
        <w:t xml:space="preserve"> Детям очень нравиться играть в строителей, возводить постройки и крепости из различных материалов</w:t>
      </w:r>
      <w:r w:rsidR="00C46A97" w:rsidRPr="00E70F4F">
        <w:rPr>
          <w:sz w:val="28"/>
          <w:szCs w:val="28"/>
        </w:rPr>
        <w:t>.</w:t>
      </w:r>
      <w:r w:rsidR="00BD5678" w:rsidRPr="00E70F4F">
        <w:rPr>
          <w:sz w:val="28"/>
          <w:szCs w:val="28"/>
        </w:rPr>
        <w:t xml:space="preserve"> </w:t>
      </w:r>
      <w:r w:rsidR="00C46A97" w:rsidRPr="00E70F4F">
        <w:rPr>
          <w:sz w:val="28"/>
          <w:szCs w:val="28"/>
        </w:rPr>
        <w:t>С</w:t>
      </w:r>
      <w:r w:rsidR="00BD5678" w:rsidRPr="00E70F4F">
        <w:rPr>
          <w:sz w:val="28"/>
          <w:szCs w:val="28"/>
        </w:rPr>
        <w:t xml:space="preserve">троительно-конструктивные игры нравятся детям независимо от пола. И мальчики, и девочки очень любят строить объекты из кубиков, иногда возводят подобие городов с домами и дорогами, тоннелями и прочими объектами инфраструктуры. Такая игра способствует развитию мелкой моторики, способности планировать свою деятельность, снимает напряжение, дает выход творческим эмоциям. </w:t>
      </w:r>
      <w:r w:rsidR="00C46A97" w:rsidRPr="00E70F4F">
        <w:rPr>
          <w:sz w:val="28"/>
          <w:szCs w:val="28"/>
        </w:rPr>
        <w:t xml:space="preserve">  </w:t>
      </w:r>
      <w:r w:rsidR="00BD5678" w:rsidRPr="00E70F4F">
        <w:rPr>
          <w:sz w:val="28"/>
          <w:szCs w:val="28"/>
        </w:rPr>
        <w:t xml:space="preserve"> </w:t>
      </w:r>
      <w:r w:rsidR="00C46A97" w:rsidRPr="00E70F4F">
        <w:rPr>
          <w:sz w:val="28"/>
          <w:szCs w:val="28"/>
        </w:rPr>
        <w:t xml:space="preserve"> </w:t>
      </w:r>
    </w:p>
    <w:p w14:paraId="45091F2C" w14:textId="77777777" w:rsidR="007A7D19" w:rsidRPr="00E70F4F" w:rsidRDefault="007E0138" w:rsidP="00E70F4F">
      <w:pPr>
        <w:pStyle w:val="c0"/>
        <w:shd w:val="clear" w:color="auto" w:fill="FFFFFF"/>
        <w:spacing w:before="0" w:beforeAutospacing="0" w:after="0" w:afterAutospacing="0"/>
        <w:ind w:firstLine="708"/>
        <w:jc w:val="both"/>
        <w:rPr>
          <w:color w:val="000000"/>
          <w:sz w:val="28"/>
          <w:szCs w:val="28"/>
        </w:rPr>
      </w:pPr>
      <w:r w:rsidRPr="00E70F4F">
        <w:rPr>
          <w:rStyle w:val="c4"/>
          <w:rFonts w:eastAsiaTheme="majorEastAsia"/>
          <w:color w:val="000000"/>
          <w:sz w:val="28"/>
          <w:szCs w:val="28"/>
        </w:rPr>
        <w:t>Конструирование также имеет большое значение для формирования правильной речи и письма в будущем, ведь оно способствует развитию мелкой моторики рук. </w:t>
      </w:r>
      <w:r w:rsidR="007A7D19" w:rsidRPr="00E70F4F">
        <w:rPr>
          <w:rStyle w:val="c4"/>
          <w:rFonts w:eastAsiaTheme="majorEastAsia"/>
          <w:color w:val="000000"/>
          <w:sz w:val="28"/>
          <w:szCs w:val="28"/>
        </w:rPr>
        <w:t>Красивый почерк бывает только у тех, чьи ручки способны ловко владеть мелкими деталями.</w:t>
      </w:r>
    </w:p>
    <w:p w14:paraId="4F001646" w14:textId="09FDBD98" w:rsidR="00834D9F" w:rsidRPr="00E70F4F" w:rsidRDefault="007E0138" w:rsidP="00E70F4F">
      <w:pPr>
        <w:pStyle w:val="c0"/>
        <w:shd w:val="clear" w:color="auto" w:fill="FFFFFF"/>
        <w:spacing w:before="0" w:beforeAutospacing="0" w:after="0" w:afterAutospacing="0"/>
        <w:jc w:val="both"/>
        <w:rPr>
          <w:color w:val="000000"/>
          <w:sz w:val="28"/>
          <w:szCs w:val="28"/>
        </w:rPr>
      </w:pPr>
      <w:r w:rsidRPr="00E70F4F">
        <w:rPr>
          <w:rStyle w:val="c4"/>
          <w:rFonts w:eastAsiaTheme="majorEastAsia"/>
          <w:color w:val="000000"/>
          <w:sz w:val="28"/>
          <w:szCs w:val="28"/>
        </w:rPr>
        <w:t>Для развития моторики ребенка очень полезно собирать из блоков детского развивающего конструктора различные предметы</w:t>
      </w:r>
      <w:r w:rsidRPr="00E70F4F">
        <w:rPr>
          <w:rStyle w:val="c6"/>
          <w:rFonts w:eastAsiaTheme="majorEastAsia"/>
          <w:b/>
          <w:bCs/>
          <w:color w:val="000000"/>
          <w:sz w:val="28"/>
          <w:szCs w:val="28"/>
        </w:rPr>
        <w:t>.</w:t>
      </w:r>
      <w:r w:rsidRPr="00E70F4F">
        <w:rPr>
          <w:rStyle w:val="c4"/>
          <w:rFonts w:eastAsiaTheme="majorEastAsia"/>
          <w:color w:val="000000"/>
          <w:sz w:val="28"/>
          <w:szCs w:val="28"/>
        </w:rPr>
        <w:t> </w:t>
      </w:r>
    </w:p>
    <w:p w14:paraId="0A7FAB77" w14:textId="49A381B2" w:rsidR="00834D9F" w:rsidRPr="00E70F4F" w:rsidRDefault="00834D9F" w:rsidP="00E70F4F">
      <w:pPr>
        <w:pStyle w:val="c0"/>
        <w:shd w:val="clear" w:color="auto" w:fill="FFFFFF"/>
        <w:spacing w:before="0" w:beforeAutospacing="0" w:after="0" w:afterAutospacing="0"/>
        <w:jc w:val="both"/>
        <w:rPr>
          <w:color w:val="000000"/>
          <w:sz w:val="28"/>
          <w:szCs w:val="28"/>
        </w:rPr>
      </w:pPr>
      <w:r w:rsidRPr="00E70F4F">
        <w:rPr>
          <w:rStyle w:val="c6"/>
          <w:rFonts w:eastAsiaTheme="majorEastAsia"/>
          <w:b/>
          <w:bCs/>
          <w:color w:val="000000"/>
          <w:sz w:val="28"/>
          <w:szCs w:val="28"/>
        </w:rPr>
        <w:t>    </w:t>
      </w:r>
      <w:r w:rsidR="001900BE" w:rsidRPr="00E70F4F">
        <w:rPr>
          <w:rStyle w:val="c6"/>
          <w:rFonts w:eastAsiaTheme="majorEastAsia"/>
          <w:b/>
          <w:bCs/>
          <w:color w:val="000000"/>
          <w:sz w:val="28"/>
          <w:szCs w:val="28"/>
        </w:rPr>
        <w:tab/>
      </w:r>
      <w:r w:rsidRPr="00E70F4F">
        <w:rPr>
          <w:rStyle w:val="c4"/>
          <w:rFonts w:eastAsiaTheme="majorEastAsia"/>
          <w:color w:val="000000"/>
          <w:sz w:val="28"/>
          <w:szCs w:val="28"/>
        </w:rPr>
        <w:t xml:space="preserve"> Конструирование также имеет большое значение для формирования правильной речи и письма в будущем, ведь оно способствует развитию мелкой </w:t>
      </w:r>
      <w:r w:rsidRPr="00E70F4F">
        <w:rPr>
          <w:rStyle w:val="c4"/>
          <w:rFonts w:eastAsiaTheme="majorEastAsia"/>
          <w:color w:val="000000"/>
          <w:sz w:val="28"/>
          <w:szCs w:val="28"/>
        </w:rPr>
        <w:lastRenderedPageBreak/>
        <w:t>моторики рук. Для развития моторики ребенка очень полезно собирать из блоков детского развивающего конструктора различные предметы</w:t>
      </w:r>
      <w:r w:rsidRPr="00E70F4F">
        <w:rPr>
          <w:rStyle w:val="c6"/>
          <w:rFonts w:eastAsiaTheme="majorEastAsia"/>
          <w:b/>
          <w:bCs/>
          <w:color w:val="000000"/>
          <w:sz w:val="28"/>
          <w:szCs w:val="28"/>
        </w:rPr>
        <w:t>.</w:t>
      </w:r>
      <w:r w:rsidRPr="00E70F4F">
        <w:rPr>
          <w:rStyle w:val="c4"/>
          <w:rFonts w:eastAsiaTheme="majorEastAsia"/>
          <w:color w:val="000000"/>
          <w:sz w:val="28"/>
          <w:szCs w:val="28"/>
        </w:rPr>
        <w:t> </w:t>
      </w:r>
      <w:bookmarkStart w:id="0" w:name="_Hlk185426777"/>
      <w:r w:rsidR="007A7D19" w:rsidRPr="00E70F4F">
        <w:rPr>
          <w:rStyle w:val="c4"/>
          <w:rFonts w:eastAsiaTheme="majorEastAsia"/>
          <w:color w:val="000000"/>
          <w:sz w:val="28"/>
          <w:szCs w:val="28"/>
        </w:rPr>
        <w:t xml:space="preserve"> </w:t>
      </w:r>
    </w:p>
    <w:bookmarkEnd w:id="0"/>
    <w:p w14:paraId="5EE1BAF6" w14:textId="10027732" w:rsidR="00834D9F" w:rsidRPr="00E70F4F" w:rsidRDefault="00834D9F" w:rsidP="00E70F4F">
      <w:pPr>
        <w:pStyle w:val="c9"/>
        <w:shd w:val="clear" w:color="auto" w:fill="FFFFFF"/>
        <w:spacing w:before="0" w:beforeAutospacing="0" w:after="0" w:afterAutospacing="0"/>
        <w:jc w:val="both"/>
        <w:rPr>
          <w:color w:val="000000"/>
          <w:sz w:val="28"/>
          <w:szCs w:val="28"/>
        </w:rPr>
      </w:pPr>
      <w:r w:rsidRPr="00E70F4F">
        <w:rPr>
          <w:rStyle w:val="c4"/>
          <w:rFonts w:eastAsiaTheme="majorEastAsia"/>
          <w:color w:val="000000"/>
          <w:sz w:val="28"/>
          <w:szCs w:val="28"/>
        </w:rPr>
        <w:t>      </w:t>
      </w:r>
      <w:r w:rsidR="001900BE" w:rsidRPr="00E70F4F">
        <w:rPr>
          <w:rStyle w:val="c4"/>
          <w:rFonts w:eastAsiaTheme="majorEastAsia"/>
          <w:color w:val="000000"/>
          <w:sz w:val="28"/>
          <w:szCs w:val="28"/>
        </w:rPr>
        <w:tab/>
      </w:r>
      <w:r w:rsidRPr="00E70F4F">
        <w:rPr>
          <w:rStyle w:val="c4"/>
          <w:rFonts w:eastAsiaTheme="majorEastAsia"/>
          <w:color w:val="000000"/>
          <w:sz w:val="28"/>
          <w:szCs w:val="28"/>
        </w:rPr>
        <w:t>Благодаря конструктору ребенок развивает предметную деятельность – производит действия с предметом согласно прямому назначению. При помощи взрослого у ребенка усваиваются названия различных фигур и предметов, которые остаются неизменными и не зависят от различных жизненных ситуаций. В тоже время ребенок может пробовать использовать эти предметы не только по их прямому назначению, но и экспериментировать, таким образом, ребенок еще развивает и творческие способности.  В этой игре он учится практически овладевать представлением о геометрических фигурах, формах, размерах, соотношении разных по размеру, но, например, одинаковых по форме фигур. Благодаря конструктору у ребенка развивается координация, а также мелкая моторика рук, которая способствует развитию речи. Через соприкосновение предмета с рукой, ребенок учится чувствовать разницу в предметах, развивая кинестетическую чувствительность.</w:t>
      </w:r>
    </w:p>
    <w:p w14:paraId="14CE5B31" w14:textId="03E55535" w:rsidR="00834D9F" w:rsidRPr="00E70F4F" w:rsidRDefault="00834D9F" w:rsidP="00E70F4F">
      <w:pPr>
        <w:pStyle w:val="c9"/>
        <w:shd w:val="clear" w:color="auto" w:fill="FFFFFF"/>
        <w:spacing w:before="0" w:beforeAutospacing="0" w:after="0" w:afterAutospacing="0"/>
        <w:jc w:val="both"/>
        <w:rPr>
          <w:color w:val="000000"/>
          <w:sz w:val="28"/>
          <w:szCs w:val="28"/>
        </w:rPr>
      </w:pPr>
      <w:r w:rsidRPr="00E70F4F">
        <w:rPr>
          <w:rStyle w:val="c6"/>
          <w:rFonts w:eastAsiaTheme="majorEastAsia"/>
          <w:b/>
          <w:bCs/>
          <w:color w:val="000000"/>
          <w:sz w:val="28"/>
          <w:szCs w:val="28"/>
        </w:rPr>
        <w:t>  </w:t>
      </w:r>
      <w:r w:rsidR="001900BE" w:rsidRPr="00E70F4F">
        <w:rPr>
          <w:rStyle w:val="c6"/>
          <w:rFonts w:eastAsiaTheme="majorEastAsia"/>
          <w:b/>
          <w:bCs/>
          <w:color w:val="000000"/>
          <w:sz w:val="28"/>
          <w:szCs w:val="28"/>
        </w:rPr>
        <w:tab/>
      </w:r>
      <w:r w:rsidRPr="00E70F4F">
        <w:rPr>
          <w:rStyle w:val="c6"/>
          <w:rFonts w:eastAsiaTheme="majorEastAsia"/>
          <w:b/>
          <w:bCs/>
          <w:color w:val="000000"/>
          <w:sz w:val="28"/>
          <w:szCs w:val="28"/>
        </w:rPr>
        <w:t> </w:t>
      </w:r>
      <w:r w:rsidRPr="00E70F4F">
        <w:rPr>
          <w:rStyle w:val="c4"/>
          <w:rFonts w:eastAsiaTheme="majorEastAsia"/>
          <w:color w:val="000000"/>
          <w:sz w:val="28"/>
          <w:szCs w:val="28"/>
        </w:rPr>
        <w:t xml:space="preserve">Таким образом, целенаправленная, систематическая и планомерная работа по развитию мелкой моторики рук у детей дошкольного возраста </w:t>
      </w:r>
      <w:r w:rsidR="006858EA" w:rsidRPr="00E70F4F">
        <w:rPr>
          <w:rStyle w:val="c4"/>
          <w:rFonts w:eastAsiaTheme="majorEastAsia"/>
          <w:color w:val="000000"/>
          <w:sz w:val="28"/>
          <w:szCs w:val="28"/>
        </w:rPr>
        <w:t xml:space="preserve">через строительные игры </w:t>
      </w:r>
      <w:r w:rsidRPr="00E70F4F">
        <w:rPr>
          <w:rStyle w:val="c4"/>
          <w:rFonts w:eastAsiaTheme="majorEastAsia"/>
          <w:color w:val="000000"/>
          <w:sz w:val="28"/>
          <w:szCs w:val="28"/>
        </w:rPr>
        <w:t>положительно влияет на речевые зоны коры головного мозга, а самое главное - способствует сохранению физического и психического здоровья ребёнка. И всё это напрямую готовит его к успешному обучению в школе.</w:t>
      </w:r>
      <w:bookmarkStart w:id="1" w:name="_GoBack"/>
      <w:bookmarkEnd w:id="1"/>
    </w:p>
    <w:p w14:paraId="32F5A162" w14:textId="63B451AD" w:rsidR="00834D9F" w:rsidRPr="00E70F4F" w:rsidRDefault="006858EA" w:rsidP="00E70F4F">
      <w:pPr>
        <w:spacing w:after="0" w:line="240" w:lineRule="auto"/>
        <w:jc w:val="both"/>
        <w:rPr>
          <w:rFonts w:ascii="Times New Roman" w:hAnsi="Times New Roman" w:cs="Times New Roman"/>
          <w:sz w:val="28"/>
          <w:szCs w:val="28"/>
        </w:rPr>
      </w:pPr>
      <w:r w:rsidRPr="00E70F4F">
        <w:rPr>
          <w:rFonts w:ascii="Times New Roman" w:hAnsi="Times New Roman" w:cs="Times New Roman"/>
          <w:sz w:val="28"/>
          <w:szCs w:val="28"/>
        </w:rPr>
        <w:t xml:space="preserve"> </w:t>
      </w:r>
    </w:p>
    <w:p w14:paraId="494D79BC" w14:textId="77777777" w:rsidR="001900BE" w:rsidRPr="00E70F4F" w:rsidRDefault="00BD5678" w:rsidP="00E70F4F">
      <w:pPr>
        <w:spacing w:after="0" w:line="240" w:lineRule="auto"/>
        <w:jc w:val="both"/>
        <w:rPr>
          <w:rFonts w:ascii="Times New Roman" w:hAnsi="Times New Roman" w:cs="Times New Roman"/>
          <w:sz w:val="28"/>
          <w:szCs w:val="28"/>
        </w:rPr>
      </w:pPr>
      <w:r w:rsidRPr="00E70F4F">
        <w:rPr>
          <w:rFonts w:ascii="Times New Roman" w:hAnsi="Times New Roman" w:cs="Times New Roman"/>
          <w:sz w:val="28"/>
          <w:szCs w:val="28"/>
        </w:rPr>
        <w:t xml:space="preserve"> Литература: </w:t>
      </w:r>
    </w:p>
    <w:p w14:paraId="14B05A4A" w14:textId="26D5DE8A" w:rsidR="001900BE" w:rsidRPr="00E70F4F" w:rsidRDefault="001900BE" w:rsidP="00E70F4F">
      <w:pPr>
        <w:spacing w:after="0" w:line="240" w:lineRule="auto"/>
        <w:jc w:val="both"/>
        <w:rPr>
          <w:rFonts w:ascii="Times New Roman" w:hAnsi="Times New Roman" w:cs="Times New Roman"/>
          <w:sz w:val="28"/>
          <w:szCs w:val="28"/>
        </w:rPr>
      </w:pPr>
      <w:r w:rsidRPr="00E70F4F">
        <w:rPr>
          <w:rFonts w:ascii="Times New Roman" w:hAnsi="Times New Roman" w:cs="Times New Roman"/>
          <w:sz w:val="28"/>
          <w:szCs w:val="28"/>
        </w:rPr>
        <w:t xml:space="preserve">1. </w:t>
      </w:r>
      <w:r w:rsidR="00BD5678" w:rsidRPr="00E70F4F">
        <w:rPr>
          <w:rFonts w:ascii="Times New Roman" w:hAnsi="Times New Roman" w:cs="Times New Roman"/>
          <w:sz w:val="28"/>
          <w:szCs w:val="28"/>
        </w:rPr>
        <w:t xml:space="preserve">Комарова Т. С. Методика обучения изобразительной деятельности и конструированию. — М.: МОЗАИКА-СИНТЕЗ, 2010. — 192 с. </w:t>
      </w:r>
    </w:p>
    <w:p w14:paraId="459799F5" w14:textId="77777777" w:rsidR="001900BE" w:rsidRPr="00E70F4F" w:rsidRDefault="001900BE" w:rsidP="00E70F4F">
      <w:pPr>
        <w:spacing w:after="0" w:line="240" w:lineRule="auto"/>
        <w:jc w:val="both"/>
        <w:rPr>
          <w:rFonts w:ascii="Times New Roman" w:hAnsi="Times New Roman" w:cs="Times New Roman"/>
          <w:sz w:val="28"/>
          <w:szCs w:val="28"/>
        </w:rPr>
      </w:pPr>
      <w:r w:rsidRPr="00E70F4F">
        <w:rPr>
          <w:rFonts w:ascii="Times New Roman" w:hAnsi="Times New Roman" w:cs="Times New Roman"/>
          <w:sz w:val="28"/>
          <w:szCs w:val="28"/>
        </w:rPr>
        <w:t xml:space="preserve">2. </w:t>
      </w:r>
      <w:proofErr w:type="spellStart"/>
      <w:r w:rsidR="00BD5678" w:rsidRPr="00E70F4F">
        <w:rPr>
          <w:rFonts w:ascii="Times New Roman" w:hAnsi="Times New Roman" w:cs="Times New Roman"/>
          <w:sz w:val="28"/>
          <w:szCs w:val="28"/>
        </w:rPr>
        <w:t>Лиштван</w:t>
      </w:r>
      <w:proofErr w:type="spellEnd"/>
      <w:r w:rsidR="00BD5678" w:rsidRPr="00E70F4F">
        <w:rPr>
          <w:rFonts w:ascii="Times New Roman" w:hAnsi="Times New Roman" w:cs="Times New Roman"/>
          <w:sz w:val="28"/>
          <w:szCs w:val="28"/>
        </w:rPr>
        <w:t xml:space="preserve"> З. В. «Игры и занятия со строительным материалом в детском саду»; М. 1966г. Парамонова Л. А. Детское творческое конструирование. — М.: Карапуз, 1999. — 126 с., С. </w:t>
      </w:r>
    </w:p>
    <w:p w14:paraId="14FD337C" w14:textId="77777777" w:rsidR="001900BE" w:rsidRPr="00E70F4F" w:rsidRDefault="001900BE" w:rsidP="00E70F4F">
      <w:pPr>
        <w:spacing w:after="0" w:line="240" w:lineRule="auto"/>
        <w:jc w:val="both"/>
        <w:rPr>
          <w:rFonts w:ascii="Times New Roman" w:hAnsi="Times New Roman" w:cs="Times New Roman"/>
          <w:sz w:val="28"/>
          <w:szCs w:val="28"/>
        </w:rPr>
      </w:pPr>
      <w:r w:rsidRPr="00E70F4F">
        <w:rPr>
          <w:rFonts w:ascii="Times New Roman" w:hAnsi="Times New Roman" w:cs="Times New Roman"/>
          <w:sz w:val="28"/>
          <w:szCs w:val="28"/>
        </w:rPr>
        <w:t>3.</w:t>
      </w:r>
      <w:r w:rsidR="00BD5678" w:rsidRPr="00E70F4F">
        <w:rPr>
          <w:rFonts w:ascii="Times New Roman" w:hAnsi="Times New Roman" w:cs="Times New Roman"/>
          <w:sz w:val="28"/>
          <w:szCs w:val="28"/>
        </w:rPr>
        <w:t xml:space="preserve"> </w:t>
      </w:r>
      <w:proofErr w:type="spellStart"/>
      <w:r w:rsidR="00BD5678" w:rsidRPr="00E70F4F">
        <w:rPr>
          <w:rFonts w:ascii="Times New Roman" w:hAnsi="Times New Roman" w:cs="Times New Roman"/>
          <w:sz w:val="28"/>
          <w:szCs w:val="28"/>
        </w:rPr>
        <w:t>Флерина</w:t>
      </w:r>
      <w:proofErr w:type="spellEnd"/>
      <w:r w:rsidR="00BD5678" w:rsidRPr="00E70F4F">
        <w:rPr>
          <w:rFonts w:ascii="Times New Roman" w:hAnsi="Times New Roman" w:cs="Times New Roman"/>
          <w:sz w:val="28"/>
          <w:szCs w:val="28"/>
        </w:rPr>
        <w:t xml:space="preserve"> Е. А. «Изобразительное творчество детей дошкольного возраста» </w:t>
      </w:r>
      <w:proofErr w:type="spellStart"/>
      <w:r w:rsidR="00BD5678" w:rsidRPr="00E70F4F">
        <w:rPr>
          <w:rFonts w:ascii="Times New Roman" w:hAnsi="Times New Roman" w:cs="Times New Roman"/>
          <w:sz w:val="28"/>
          <w:szCs w:val="28"/>
        </w:rPr>
        <w:t>Учпедгиз</w:t>
      </w:r>
      <w:proofErr w:type="spellEnd"/>
      <w:r w:rsidR="00BD5678" w:rsidRPr="00E70F4F">
        <w:rPr>
          <w:rFonts w:ascii="Times New Roman" w:hAnsi="Times New Roman" w:cs="Times New Roman"/>
          <w:sz w:val="28"/>
          <w:szCs w:val="28"/>
        </w:rPr>
        <w:t xml:space="preserve">. Москва, 1956 г. </w:t>
      </w:r>
    </w:p>
    <w:p w14:paraId="2C731432" w14:textId="0894346B" w:rsidR="00BD5678" w:rsidRPr="00E70F4F" w:rsidRDefault="001900BE" w:rsidP="00E70F4F">
      <w:pPr>
        <w:spacing w:after="0" w:line="240" w:lineRule="auto"/>
        <w:jc w:val="both"/>
        <w:rPr>
          <w:rFonts w:ascii="Times New Roman" w:hAnsi="Times New Roman" w:cs="Times New Roman"/>
          <w:sz w:val="28"/>
          <w:szCs w:val="28"/>
        </w:rPr>
      </w:pPr>
      <w:r w:rsidRPr="00E70F4F">
        <w:rPr>
          <w:rFonts w:ascii="Times New Roman" w:hAnsi="Times New Roman" w:cs="Times New Roman"/>
          <w:sz w:val="28"/>
          <w:szCs w:val="28"/>
        </w:rPr>
        <w:t xml:space="preserve">4. </w:t>
      </w:r>
      <w:r w:rsidR="00BD5678" w:rsidRPr="00E70F4F">
        <w:rPr>
          <w:rFonts w:ascii="Times New Roman" w:hAnsi="Times New Roman" w:cs="Times New Roman"/>
          <w:sz w:val="28"/>
          <w:szCs w:val="28"/>
        </w:rPr>
        <w:t xml:space="preserve">Романенко О. Г. Развитие строительно-конструктивной деятельности детей дошкольного возраста // Педагогический опыт: от теории к практике: материалы </w:t>
      </w:r>
      <w:proofErr w:type="spellStart"/>
      <w:r w:rsidR="00BD5678" w:rsidRPr="00E70F4F">
        <w:rPr>
          <w:rFonts w:ascii="Times New Roman" w:hAnsi="Times New Roman" w:cs="Times New Roman"/>
          <w:sz w:val="28"/>
          <w:szCs w:val="28"/>
        </w:rPr>
        <w:t>Междунар</w:t>
      </w:r>
      <w:proofErr w:type="spellEnd"/>
      <w:r w:rsidR="00BD5678" w:rsidRPr="00E70F4F">
        <w:rPr>
          <w:rFonts w:ascii="Times New Roman" w:hAnsi="Times New Roman" w:cs="Times New Roman"/>
          <w:sz w:val="28"/>
          <w:szCs w:val="28"/>
        </w:rPr>
        <w:t xml:space="preserve">. науч.–практ. </w:t>
      </w:r>
      <w:proofErr w:type="spellStart"/>
      <w:r w:rsidR="00BD5678" w:rsidRPr="00E70F4F">
        <w:rPr>
          <w:rFonts w:ascii="Times New Roman" w:hAnsi="Times New Roman" w:cs="Times New Roman"/>
          <w:sz w:val="28"/>
          <w:szCs w:val="28"/>
        </w:rPr>
        <w:t>конф</w:t>
      </w:r>
      <w:proofErr w:type="spellEnd"/>
      <w:r w:rsidR="00BD5678" w:rsidRPr="00E70F4F">
        <w:rPr>
          <w:rFonts w:ascii="Times New Roman" w:hAnsi="Times New Roman" w:cs="Times New Roman"/>
          <w:sz w:val="28"/>
          <w:szCs w:val="28"/>
        </w:rPr>
        <w:t xml:space="preserve">. (Чебоксары, 30 апр. 2017 г.) / </w:t>
      </w:r>
      <w:proofErr w:type="spellStart"/>
      <w:r w:rsidR="00BD5678" w:rsidRPr="00E70F4F">
        <w:rPr>
          <w:rFonts w:ascii="Times New Roman" w:hAnsi="Times New Roman" w:cs="Times New Roman"/>
          <w:sz w:val="28"/>
          <w:szCs w:val="28"/>
        </w:rPr>
        <w:t>редкол</w:t>
      </w:r>
      <w:proofErr w:type="spellEnd"/>
      <w:r w:rsidR="00BD5678" w:rsidRPr="00E70F4F">
        <w:rPr>
          <w:rFonts w:ascii="Times New Roman" w:hAnsi="Times New Roman" w:cs="Times New Roman"/>
          <w:sz w:val="28"/>
          <w:szCs w:val="28"/>
        </w:rPr>
        <w:t>.: О. Н. Широков [и др.] — Чебоксары: ЦНС «Интерактив плюс», 2017. — С. 127–130.</w:t>
      </w:r>
      <w:r w:rsidR="00BD5678" w:rsidRPr="00E70F4F">
        <w:rPr>
          <w:rFonts w:ascii="Times New Roman" w:hAnsi="Times New Roman" w:cs="Times New Roman"/>
          <w:sz w:val="28"/>
          <w:szCs w:val="28"/>
        </w:rPr>
        <w:br/>
      </w:r>
      <w:r w:rsidR="00BD5678" w:rsidRPr="00E70F4F">
        <w:rPr>
          <w:rFonts w:ascii="Times New Roman" w:hAnsi="Times New Roman" w:cs="Times New Roman"/>
          <w:sz w:val="28"/>
          <w:szCs w:val="28"/>
        </w:rPr>
        <w:br/>
      </w:r>
      <w:r w:rsidR="006858EA" w:rsidRPr="00E70F4F">
        <w:rPr>
          <w:rFonts w:ascii="Times New Roman" w:hAnsi="Times New Roman" w:cs="Times New Roman"/>
          <w:sz w:val="28"/>
          <w:szCs w:val="28"/>
        </w:rPr>
        <w:t xml:space="preserve"> </w:t>
      </w:r>
      <w:r w:rsidRPr="00E70F4F">
        <w:rPr>
          <w:rFonts w:ascii="Times New Roman" w:hAnsi="Times New Roman" w:cs="Times New Roman"/>
          <w:sz w:val="28"/>
          <w:szCs w:val="28"/>
        </w:rPr>
        <w:t xml:space="preserve"> </w:t>
      </w:r>
    </w:p>
    <w:p w14:paraId="0A16EE9D" w14:textId="77777777" w:rsidR="00E039A3" w:rsidRPr="00E70F4F" w:rsidRDefault="00E039A3" w:rsidP="00E70F4F">
      <w:pPr>
        <w:shd w:val="clear" w:color="auto" w:fill="FFFFFF"/>
        <w:spacing w:after="0" w:line="240" w:lineRule="auto"/>
        <w:jc w:val="both"/>
        <w:rPr>
          <w:rFonts w:ascii="Times New Roman" w:eastAsia="Times New Roman" w:hAnsi="Times New Roman" w:cs="Times New Roman"/>
          <w:color w:val="333333"/>
          <w:sz w:val="28"/>
          <w:szCs w:val="28"/>
          <w:lang w:eastAsia="ru-RU"/>
        </w:rPr>
      </w:pPr>
    </w:p>
    <w:p w14:paraId="442EFCAB" w14:textId="77777777" w:rsidR="00E039A3" w:rsidRPr="00E70F4F" w:rsidRDefault="00E039A3" w:rsidP="00E70F4F">
      <w:pPr>
        <w:shd w:val="clear" w:color="auto" w:fill="FFFFFF"/>
        <w:spacing w:after="0" w:line="240" w:lineRule="auto"/>
        <w:jc w:val="both"/>
        <w:rPr>
          <w:rFonts w:ascii="Times New Roman" w:eastAsia="Times New Roman" w:hAnsi="Times New Roman" w:cs="Times New Roman"/>
          <w:color w:val="333333"/>
          <w:sz w:val="28"/>
          <w:szCs w:val="28"/>
          <w:lang w:eastAsia="ru-RU"/>
        </w:rPr>
      </w:pPr>
    </w:p>
    <w:p w14:paraId="39911AED" w14:textId="7186612D" w:rsidR="00A03D68" w:rsidRPr="00E70F4F" w:rsidRDefault="006858EA" w:rsidP="00E70F4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70F4F">
        <w:rPr>
          <w:rFonts w:ascii="Times New Roman" w:eastAsia="Times New Roman" w:hAnsi="Times New Roman" w:cs="Times New Roman"/>
          <w:color w:val="000000"/>
          <w:sz w:val="28"/>
          <w:szCs w:val="28"/>
          <w:lang w:eastAsia="ru-RU"/>
        </w:rPr>
        <w:t xml:space="preserve"> </w:t>
      </w:r>
      <w:r w:rsidRPr="00E70F4F">
        <w:rPr>
          <w:rFonts w:ascii="Times New Roman" w:eastAsia="Times New Roman" w:hAnsi="Times New Roman" w:cs="Times New Roman"/>
          <w:color w:val="333333"/>
          <w:sz w:val="28"/>
          <w:szCs w:val="28"/>
          <w:lang w:eastAsia="ru-RU"/>
        </w:rPr>
        <w:t xml:space="preserve"> </w:t>
      </w:r>
    </w:p>
    <w:p w14:paraId="612AD1FE" w14:textId="77777777" w:rsidR="0084762D" w:rsidRPr="00E70F4F" w:rsidRDefault="0084762D" w:rsidP="00E70F4F">
      <w:pPr>
        <w:shd w:val="clear" w:color="auto" w:fill="FFFFFF"/>
        <w:spacing w:after="0" w:line="240" w:lineRule="auto"/>
        <w:jc w:val="both"/>
        <w:rPr>
          <w:rFonts w:ascii="Times New Roman" w:eastAsia="Times New Roman" w:hAnsi="Times New Roman" w:cs="Times New Roman"/>
          <w:color w:val="333333"/>
          <w:sz w:val="28"/>
          <w:szCs w:val="28"/>
          <w:lang w:eastAsia="ru-RU"/>
        </w:rPr>
      </w:pPr>
    </w:p>
    <w:p w14:paraId="6450A183" w14:textId="77777777" w:rsidR="0084762D" w:rsidRPr="00E70F4F" w:rsidRDefault="0084762D" w:rsidP="00E70F4F">
      <w:pPr>
        <w:shd w:val="clear" w:color="auto" w:fill="FFFFFF"/>
        <w:spacing w:after="0" w:line="240" w:lineRule="auto"/>
        <w:jc w:val="both"/>
        <w:rPr>
          <w:rFonts w:ascii="Times New Roman" w:eastAsia="Times New Roman" w:hAnsi="Times New Roman" w:cs="Times New Roman"/>
          <w:color w:val="333333"/>
          <w:sz w:val="28"/>
          <w:szCs w:val="28"/>
          <w:lang w:eastAsia="ru-RU"/>
        </w:rPr>
      </w:pPr>
    </w:p>
    <w:p w14:paraId="26798376" w14:textId="706C144B" w:rsidR="00845942" w:rsidRPr="00E70F4F" w:rsidRDefault="00845942" w:rsidP="00E70F4F">
      <w:pPr>
        <w:shd w:val="clear" w:color="auto" w:fill="FFFFFF"/>
        <w:spacing w:after="0" w:line="240" w:lineRule="auto"/>
        <w:jc w:val="both"/>
        <w:rPr>
          <w:rFonts w:ascii="Times New Roman" w:eastAsia="Times New Roman" w:hAnsi="Times New Roman" w:cs="Times New Roman"/>
          <w:color w:val="333333"/>
          <w:sz w:val="28"/>
          <w:szCs w:val="28"/>
          <w:lang w:eastAsia="ru-RU"/>
        </w:rPr>
      </w:pPr>
    </w:p>
    <w:p w14:paraId="01A1A478" w14:textId="7D5368B8" w:rsidR="00F053C2" w:rsidRPr="00E70F4F" w:rsidRDefault="001900BE" w:rsidP="00E70F4F">
      <w:pPr>
        <w:spacing w:after="0" w:line="240" w:lineRule="auto"/>
        <w:jc w:val="both"/>
        <w:rPr>
          <w:rFonts w:ascii="Times New Roman" w:hAnsi="Times New Roman" w:cs="Times New Roman"/>
          <w:sz w:val="28"/>
          <w:szCs w:val="28"/>
        </w:rPr>
      </w:pPr>
      <w:r w:rsidRPr="00E70F4F">
        <w:rPr>
          <w:rFonts w:ascii="Times New Roman" w:eastAsia="Times New Roman" w:hAnsi="Times New Roman" w:cs="Times New Roman"/>
          <w:color w:val="FF0000"/>
          <w:sz w:val="28"/>
          <w:szCs w:val="28"/>
          <w:lang w:eastAsia="ru-RU"/>
        </w:rPr>
        <w:t xml:space="preserve"> </w:t>
      </w:r>
    </w:p>
    <w:sectPr w:rsidR="00F053C2" w:rsidRPr="00E70F4F" w:rsidSect="006858EA">
      <w:pgSz w:w="11906" w:h="16838"/>
      <w:pgMar w:top="1418" w:right="566" w:bottom="993"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00000001" w:usb1="00000003"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Aptos Display">
    <w:altName w:val="Arial"/>
    <w:charset w:val="00"/>
    <w:family w:val="swiss"/>
    <w:pitch w:val="variable"/>
    <w:sig w:usb0="00000001" w:usb1="00000003"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D25A8D"/>
    <w:multiLevelType w:val="multilevel"/>
    <w:tmpl w:val="50BEF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EE9"/>
    <w:rsid w:val="00014914"/>
    <w:rsid w:val="00151794"/>
    <w:rsid w:val="001900BE"/>
    <w:rsid w:val="001A6B0D"/>
    <w:rsid w:val="002E7EE9"/>
    <w:rsid w:val="00342C9A"/>
    <w:rsid w:val="003F1B71"/>
    <w:rsid w:val="0049747B"/>
    <w:rsid w:val="004F02D6"/>
    <w:rsid w:val="00503522"/>
    <w:rsid w:val="005F12F6"/>
    <w:rsid w:val="00604B3B"/>
    <w:rsid w:val="006858EA"/>
    <w:rsid w:val="00741FCD"/>
    <w:rsid w:val="00774D3C"/>
    <w:rsid w:val="00782208"/>
    <w:rsid w:val="007A7D19"/>
    <w:rsid w:val="007D0043"/>
    <w:rsid w:val="007E0138"/>
    <w:rsid w:val="00834D9F"/>
    <w:rsid w:val="00845942"/>
    <w:rsid w:val="0084762D"/>
    <w:rsid w:val="009260E4"/>
    <w:rsid w:val="00953368"/>
    <w:rsid w:val="00981384"/>
    <w:rsid w:val="00992643"/>
    <w:rsid w:val="00A03D68"/>
    <w:rsid w:val="00A36B4A"/>
    <w:rsid w:val="00B233D5"/>
    <w:rsid w:val="00B845C0"/>
    <w:rsid w:val="00BD34F5"/>
    <w:rsid w:val="00BD5678"/>
    <w:rsid w:val="00BF5EA4"/>
    <w:rsid w:val="00C46A97"/>
    <w:rsid w:val="00E039A3"/>
    <w:rsid w:val="00E11229"/>
    <w:rsid w:val="00E70F4F"/>
    <w:rsid w:val="00EA184D"/>
    <w:rsid w:val="00EB4578"/>
    <w:rsid w:val="00EE04E5"/>
    <w:rsid w:val="00F053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C1C15"/>
  <w15:chartTrackingRefBased/>
  <w15:docId w15:val="{848639B6-8F3D-44BB-93ED-16FB05073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2E7EE9"/>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semiHidden/>
    <w:unhideWhenUsed/>
    <w:qFormat/>
    <w:rsid w:val="002E7EE9"/>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2E7EE9"/>
    <w:pPr>
      <w:keepNext/>
      <w:keepLines/>
      <w:spacing w:before="160" w:after="80"/>
      <w:outlineLvl w:val="2"/>
    </w:pPr>
    <w:rPr>
      <w:rFonts w:eastAsiaTheme="majorEastAsia" w:cstheme="majorBidi"/>
      <w:color w:val="2E74B5" w:themeColor="accent1" w:themeShade="BF"/>
      <w:sz w:val="28"/>
      <w:szCs w:val="28"/>
    </w:rPr>
  </w:style>
  <w:style w:type="paragraph" w:styleId="4">
    <w:name w:val="heading 4"/>
    <w:basedOn w:val="a"/>
    <w:next w:val="a"/>
    <w:link w:val="40"/>
    <w:uiPriority w:val="9"/>
    <w:semiHidden/>
    <w:unhideWhenUsed/>
    <w:qFormat/>
    <w:rsid w:val="002E7EE9"/>
    <w:pPr>
      <w:keepNext/>
      <w:keepLines/>
      <w:spacing w:before="80" w:after="40"/>
      <w:outlineLvl w:val="3"/>
    </w:pPr>
    <w:rPr>
      <w:rFonts w:eastAsiaTheme="majorEastAsia" w:cstheme="majorBidi"/>
      <w:i/>
      <w:iCs/>
      <w:color w:val="2E74B5" w:themeColor="accent1" w:themeShade="BF"/>
    </w:rPr>
  </w:style>
  <w:style w:type="paragraph" w:styleId="5">
    <w:name w:val="heading 5"/>
    <w:basedOn w:val="a"/>
    <w:next w:val="a"/>
    <w:link w:val="50"/>
    <w:uiPriority w:val="9"/>
    <w:semiHidden/>
    <w:unhideWhenUsed/>
    <w:qFormat/>
    <w:rsid w:val="002E7EE9"/>
    <w:pPr>
      <w:keepNext/>
      <w:keepLines/>
      <w:spacing w:before="80" w:after="40"/>
      <w:outlineLvl w:val="4"/>
    </w:pPr>
    <w:rPr>
      <w:rFonts w:eastAsiaTheme="majorEastAsia" w:cstheme="majorBidi"/>
      <w:color w:val="2E74B5" w:themeColor="accent1" w:themeShade="BF"/>
    </w:rPr>
  </w:style>
  <w:style w:type="paragraph" w:styleId="6">
    <w:name w:val="heading 6"/>
    <w:basedOn w:val="a"/>
    <w:next w:val="a"/>
    <w:link w:val="60"/>
    <w:uiPriority w:val="9"/>
    <w:semiHidden/>
    <w:unhideWhenUsed/>
    <w:qFormat/>
    <w:rsid w:val="002E7EE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2E7EE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2E7EE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2E7EE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E7EE9"/>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semiHidden/>
    <w:rsid w:val="002E7EE9"/>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2E7EE9"/>
    <w:rPr>
      <w:rFonts w:eastAsiaTheme="majorEastAsia" w:cstheme="majorBidi"/>
      <w:color w:val="2E74B5" w:themeColor="accent1" w:themeShade="BF"/>
      <w:sz w:val="28"/>
      <w:szCs w:val="28"/>
    </w:rPr>
  </w:style>
  <w:style w:type="character" w:customStyle="1" w:styleId="40">
    <w:name w:val="Заголовок 4 Знак"/>
    <w:basedOn w:val="a0"/>
    <w:link w:val="4"/>
    <w:uiPriority w:val="9"/>
    <w:semiHidden/>
    <w:rsid w:val="002E7EE9"/>
    <w:rPr>
      <w:rFonts w:eastAsiaTheme="majorEastAsia" w:cstheme="majorBidi"/>
      <w:i/>
      <w:iCs/>
      <w:color w:val="2E74B5" w:themeColor="accent1" w:themeShade="BF"/>
    </w:rPr>
  </w:style>
  <w:style w:type="character" w:customStyle="1" w:styleId="50">
    <w:name w:val="Заголовок 5 Знак"/>
    <w:basedOn w:val="a0"/>
    <w:link w:val="5"/>
    <w:uiPriority w:val="9"/>
    <w:semiHidden/>
    <w:rsid w:val="002E7EE9"/>
    <w:rPr>
      <w:rFonts w:eastAsiaTheme="majorEastAsia" w:cstheme="majorBidi"/>
      <w:color w:val="2E74B5" w:themeColor="accent1" w:themeShade="BF"/>
    </w:rPr>
  </w:style>
  <w:style w:type="character" w:customStyle="1" w:styleId="60">
    <w:name w:val="Заголовок 6 Знак"/>
    <w:basedOn w:val="a0"/>
    <w:link w:val="6"/>
    <w:uiPriority w:val="9"/>
    <w:semiHidden/>
    <w:rsid w:val="002E7EE9"/>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2E7EE9"/>
    <w:rPr>
      <w:rFonts w:eastAsiaTheme="majorEastAsia" w:cstheme="majorBidi"/>
      <w:color w:val="595959" w:themeColor="text1" w:themeTint="A6"/>
    </w:rPr>
  </w:style>
  <w:style w:type="character" w:customStyle="1" w:styleId="80">
    <w:name w:val="Заголовок 8 Знак"/>
    <w:basedOn w:val="a0"/>
    <w:link w:val="8"/>
    <w:uiPriority w:val="9"/>
    <w:semiHidden/>
    <w:rsid w:val="002E7EE9"/>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2E7EE9"/>
    <w:rPr>
      <w:rFonts w:eastAsiaTheme="majorEastAsia" w:cstheme="majorBidi"/>
      <w:color w:val="272727" w:themeColor="text1" w:themeTint="D8"/>
    </w:rPr>
  </w:style>
  <w:style w:type="paragraph" w:styleId="a3">
    <w:name w:val="Title"/>
    <w:basedOn w:val="a"/>
    <w:next w:val="a"/>
    <w:link w:val="a4"/>
    <w:uiPriority w:val="10"/>
    <w:qFormat/>
    <w:rsid w:val="002E7EE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2E7EE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E7EE9"/>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2E7EE9"/>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2E7EE9"/>
    <w:pPr>
      <w:spacing w:before="160"/>
      <w:jc w:val="center"/>
    </w:pPr>
    <w:rPr>
      <w:i/>
      <w:iCs/>
      <w:color w:val="404040" w:themeColor="text1" w:themeTint="BF"/>
    </w:rPr>
  </w:style>
  <w:style w:type="character" w:customStyle="1" w:styleId="22">
    <w:name w:val="Цитата 2 Знак"/>
    <w:basedOn w:val="a0"/>
    <w:link w:val="21"/>
    <w:uiPriority w:val="29"/>
    <w:rsid w:val="002E7EE9"/>
    <w:rPr>
      <w:i/>
      <w:iCs/>
      <w:color w:val="404040" w:themeColor="text1" w:themeTint="BF"/>
    </w:rPr>
  </w:style>
  <w:style w:type="paragraph" w:styleId="a7">
    <w:name w:val="List Paragraph"/>
    <w:basedOn w:val="a"/>
    <w:uiPriority w:val="34"/>
    <w:qFormat/>
    <w:rsid w:val="002E7EE9"/>
    <w:pPr>
      <w:ind w:left="720"/>
      <w:contextualSpacing/>
    </w:pPr>
  </w:style>
  <w:style w:type="character" w:styleId="a8">
    <w:name w:val="Intense Emphasis"/>
    <w:basedOn w:val="a0"/>
    <w:uiPriority w:val="21"/>
    <w:qFormat/>
    <w:rsid w:val="002E7EE9"/>
    <w:rPr>
      <w:i/>
      <w:iCs/>
      <w:color w:val="2E74B5" w:themeColor="accent1" w:themeShade="BF"/>
    </w:rPr>
  </w:style>
  <w:style w:type="paragraph" w:styleId="a9">
    <w:name w:val="Intense Quote"/>
    <w:basedOn w:val="a"/>
    <w:next w:val="a"/>
    <w:link w:val="aa"/>
    <w:uiPriority w:val="30"/>
    <w:qFormat/>
    <w:rsid w:val="002E7EE9"/>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a">
    <w:name w:val="Выделенная цитата Знак"/>
    <w:basedOn w:val="a0"/>
    <w:link w:val="a9"/>
    <w:uiPriority w:val="30"/>
    <w:rsid w:val="002E7EE9"/>
    <w:rPr>
      <w:i/>
      <w:iCs/>
      <w:color w:val="2E74B5" w:themeColor="accent1" w:themeShade="BF"/>
    </w:rPr>
  </w:style>
  <w:style w:type="character" w:styleId="ab">
    <w:name w:val="Intense Reference"/>
    <w:basedOn w:val="a0"/>
    <w:uiPriority w:val="32"/>
    <w:qFormat/>
    <w:rsid w:val="002E7EE9"/>
    <w:rPr>
      <w:b/>
      <w:bCs/>
      <w:smallCaps/>
      <w:color w:val="2E74B5" w:themeColor="accent1" w:themeShade="BF"/>
      <w:spacing w:val="5"/>
    </w:rPr>
  </w:style>
  <w:style w:type="character" w:styleId="ac">
    <w:name w:val="Strong"/>
    <w:basedOn w:val="a0"/>
    <w:uiPriority w:val="22"/>
    <w:qFormat/>
    <w:rsid w:val="005F12F6"/>
    <w:rPr>
      <w:b/>
      <w:bCs/>
    </w:rPr>
  </w:style>
  <w:style w:type="paragraph" w:customStyle="1" w:styleId="c9">
    <w:name w:val="c9"/>
    <w:basedOn w:val="a"/>
    <w:rsid w:val="00834D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834D9F"/>
  </w:style>
  <w:style w:type="character" w:customStyle="1" w:styleId="c4">
    <w:name w:val="c4"/>
    <w:basedOn w:val="a0"/>
    <w:rsid w:val="00834D9F"/>
  </w:style>
  <w:style w:type="character" w:customStyle="1" w:styleId="c10">
    <w:name w:val="c10"/>
    <w:basedOn w:val="a0"/>
    <w:rsid w:val="00834D9F"/>
  </w:style>
  <w:style w:type="paragraph" w:customStyle="1" w:styleId="c0">
    <w:name w:val="c0"/>
    <w:basedOn w:val="a"/>
    <w:rsid w:val="00834D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Hyperlink"/>
    <w:basedOn w:val="a0"/>
    <w:uiPriority w:val="99"/>
    <w:semiHidden/>
    <w:unhideWhenUsed/>
    <w:rsid w:val="00834D9F"/>
    <w:rPr>
      <w:color w:val="0000FF"/>
      <w:u w:val="single"/>
    </w:rPr>
  </w:style>
  <w:style w:type="paragraph" w:customStyle="1" w:styleId="c14">
    <w:name w:val="c14"/>
    <w:basedOn w:val="a"/>
    <w:rsid w:val="00834D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rmal (Web)"/>
    <w:basedOn w:val="a"/>
    <w:uiPriority w:val="99"/>
    <w:unhideWhenUsed/>
    <w:rsid w:val="0049747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9566846">
      <w:bodyDiv w:val="1"/>
      <w:marLeft w:val="0"/>
      <w:marRight w:val="0"/>
      <w:marTop w:val="0"/>
      <w:marBottom w:val="0"/>
      <w:divBdr>
        <w:top w:val="none" w:sz="0" w:space="0" w:color="auto"/>
        <w:left w:val="none" w:sz="0" w:space="0" w:color="auto"/>
        <w:bottom w:val="none" w:sz="0" w:space="0" w:color="auto"/>
        <w:right w:val="none" w:sz="0" w:space="0" w:color="auto"/>
      </w:divBdr>
    </w:div>
    <w:div w:id="1061755850">
      <w:bodyDiv w:val="1"/>
      <w:marLeft w:val="0"/>
      <w:marRight w:val="0"/>
      <w:marTop w:val="0"/>
      <w:marBottom w:val="0"/>
      <w:divBdr>
        <w:top w:val="none" w:sz="0" w:space="0" w:color="auto"/>
        <w:left w:val="none" w:sz="0" w:space="0" w:color="auto"/>
        <w:bottom w:val="none" w:sz="0" w:space="0" w:color="auto"/>
        <w:right w:val="none" w:sz="0" w:space="0" w:color="auto"/>
      </w:divBdr>
    </w:div>
    <w:div w:id="1531722302">
      <w:bodyDiv w:val="1"/>
      <w:marLeft w:val="0"/>
      <w:marRight w:val="0"/>
      <w:marTop w:val="0"/>
      <w:marBottom w:val="0"/>
      <w:divBdr>
        <w:top w:val="none" w:sz="0" w:space="0" w:color="auto"/>
        <w:left w:val="none" w:sz="0" w:space="0" w:color="auto"/>
        <w:bottom w:val="none" w:sz="0" w:space="0" w:color="auto"/>
        <w:right w:val="none" w:sz="0" w:space="0" w:color="auto"/>
      </w:divBdr>
    </w:div>
    <w:div w:id="170008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oogle.com/url?q=https://www.google.com/url?q%3Dhttp://www.google.com/url?q%253Dhttp%25253A%25252F%25252Fproigrushku.ru%25252Figry-na-razvitie-voobrazheniya-u-detej%25252F%2526sa%253DD%2526sntz%253D1%2526usg%253DAFQjCNHWlqBoD8l8VKjwFLsqd076e4t1FA%26sa%3DD%26ust%3D1493608801716000%26usg%3DAFQjCNGkKJzMkVAG9XVXk42Ws5bj-JfdHQ&amp;sa=D&amp;source=editors&amp;ust=1636195982210000&amp;usg=AOvVaw3s2purJW46zpotUJZklshh"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1702</Words>
  <Characters>9705</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Любимая Бабуля Людочка</dc:creator>
  <cp:keywords/>
  <dc:description/>
  <cp:lastModifiedBy>Светлана</cp:lastModifiedBy>
  <cp:revision>2</cp:revision>
  <cp:lastPrinted>2024-12-18T09:30:00Z</cp:lastPrinted>
  <dcterms:created xsi:type="dcterms:W3CDTF">2024-12-19T16:38:00Z</dcterms:created>
  <dcterms:modified xsi:type="dcterms:W3CDTF">2024-12-19T16:38:00Z</dcterms:modified>
</cp:coreProperties>
</file>